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1E0"/>
      </w:tblPr>
      <w:tblGrid>
        <w:gridCol w:w="4898"/>
        <w:gridCol w:w="1260"/>
        <w:gridCol w:w="4177"/>
      </w:tblGrid>
      <w:tr w:rsidR="00E1185B">
        <w:trPr>
          <w:cantSplit/>
          <w:trHeight w:val="1258"/>
        </w:trPr>
        <w:tc>
          <w:tcPr>
            <w:tcW w:w="4898" w:type="dxa"/>
          </w:tcPr>
          <w:p w:rsidR="00E1185B" w:rsidRDefault="00E1185B">
            <w:pPr>
              <w:spacing w:before="120"/>
              <w:ind w:right="-1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bCs/>
                <w:color w:val="000000"/>
              </w:rPr>
              <w:t>Ҡ</w:t>
            </w:r>
            <w:r>
              <w:rPr>
                <w:b/>
                <w:bCs/>
                <w:color w:val="000000"/>
              </w:rPr>
              <w:t>ОРТОСТАН РЕСПУБЛИКА</w:t>
            </w:r>
            <w:r>
              <w:rPr>
                <w:b/>
                <w:bCs/>
                <w:color w:val="000000"/>
                <w:lang w:val="en-US"/>
              </w:rPr>
              <w:t>h</w:t>
            </w:r>
            <w:r>
              <w:rPr>
                <w:b/>
                <w:bCs/>
                <w:color w:val="000000"/>
              </w:rPr>
              <w:t>Ы</w:t>
            </w:r>
          </w:p>
          <w:p w:rsidR="00E1185B" w:rsidRDefault="00E1185B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БЛАГОВАР  РАЙОНЫ МУНИЦИПАЛЬ 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ЫНЫҢ ТРОИЦКИЙ</w:t>
            </w:r>
          </w:p>
          <w:p w:rsidR="00E1185B" w:rsidRDefault="00E1185B" w:rsidP="00FA3E05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Ы АУЫЛ</w:t>
            </w:r>
          </w:p>
          <w:p w:rsidR="00E1185B" w:rsidRDefault="00E1185B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БИЛӘМӘҺЕ ХАКИМИӘТЕ</w:t>
            </w:r>
          </w:p>
          <w:p w:rsidR="00E1185B" w:rsidRDefault="00E1185B">
            <w:pPr>
              <w:ind w:left="-113" w:right="-13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1185B" w:rsidRDefault="00E1185B">
            <w:pPr>
              <w:ind w:left="-113" w:right="-70"/>
              <w:jc w:val="center"/>
              <w:rPr>
                <w:b/>
                <w:bCs/>
                <w:color w:val="000000"/>
              </w:rPr>
            </w:pPr>
            <w:r w:rsidRPr="0011175F">
              <w:rPr>
                <w:b/>
                <w:bCs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6.75pt">
                  <v:imagedata r:id="rId6" o:title=""/>
                </v:shape>
              </w:pict>
            </w:r>
          </w:p>
        </w:tc>
        <w:tc>
          <w:tcPr>
            <w:tcW w:w="4177" w:type="dxa"/>
          </w:tcPr>
          <w:p w:rsidR="00E1185B" w:rsidRDefault="00E1185B">
            <w:pPr>
              <w:spacing w:before="120" w:after="60"/>
              <w:ind w:right="-68"/>
              <w:jc w:val="center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</w:rPr>
              <w:t>РЕСПУБЛИКА БАШКОРТОСТАН</w:t>
            </w:r>
          </w:p>
          <w:p w:rsidR="00E1185B" w:rsidRDefault="00E118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E1185B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1185B" w:rsidRDefault="00E1185B">
            <w:pPr>
              <w:spacing w:after="40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1185B" w:rsidRDefault="00E1185B">
            <w:pPr>
              <w:rPr>
                <w:b/>
                <w:bCs/>
                <w:color w:val="00000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1185B" w:rsidRDefault="00E1185B">
            <w:pPr>
              <w:spacing w:after="40"/>
              <w:jc w:val="center"/>
              <w:rPr>
                <w:b/>
                <w:bCs/>
              </w:rPr>
            </w:pPr>
          </w:p>
        </w:tc>
      </w:tr>
    </w:tbl>
    <w:p w:rsidR="00E1185B" w:rsidRDefault="00E1185B" w:rsidP="00FA3E05">
      <w:pPr>
        <w:rPr>
          <w:lang w:val="be-BY"/>
        </w:rPr>
      </w:pPr>
    </w:p>
    <w:p w:rsidR="00E1185B" w:rsidRPr="00FA3E05" w:rsidRDefault="00E1185B" w:rsidP="00DC0224">
      <w:pPr>
        <w:tabs>
          <w:tab w:val="left" w:pos="6585"/>
        </w:tabs>
        <w:autoSpaceDE/>
        <w:autoSpaceDN/>
        <w:rPr>
          <w:sz w:val="24"/>
          <w:szCs w:val="24"/>
        </w:rPr>
      </w:pPr>
      <w:r>
        <w:rPr>
          <w:rFonts w:ascii="MS Mincho" w:eastAsia="MS Mincho" w:hAnsi="MS Mincho" w:cs="MS Mincho"/>
          <w:sz w:val="24"/>
          <w:szCs w:val="24"/>
        </w:rPr>
        <w:t xml:space="preserve">      </w:t>
      </w:r>
      <w:r w:rsidRPr="00FA3E05">
        <w:rPr>
          <w:rFonts w:ascii="MS Mincho" w:eastAsia="MS Mincho" w:hAnsi="MS Mincho" w:cs="MS Mincho" w:hint="eastAsia"/>
          <w:sz w:val="24"/>
          <w:szCs w:val="24"/>
        </w:rPr>
        <w:t>Ҡ</w:t>
      </w:r>
      <w:r w:rsidRPr="00FA3E05">
        <w:rPr>
          <w:sz w:val="24"/>
          <w:szCs w:val="24"/>
        </w:rPr>
        <w:t>АРАР</w:t>
      </w:r>
      <w:r w:rsidRPr="00FA3E05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FA3E05">
        <w:rPr>
          <w:sz w:val="24"/>
          <w:szCs w:val="24"/>
        </w:rPr>
        <w:t xml:space="preserve"> ПОСТАНОВЛЕНИЕ</w:t>
      </w:r>
    </w:p>
    <w:p w:rsidR="00E1185B" w:rsidRPr="003E3FC4" w:rsidRDefault="00E1185B" w:rsidP="00DC0224">
      <w:pPr>
        <w:tabs>
          <w:tab w:val="left" w:pos="6585"/>
        </w:tabs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        06 март</w:t>
      </w:r>
      <w:r w:rsidRPr="003E3FC4">
        <w:rPr>
          <w:sz w:val="28"/>
          <w:szCs w:val="28"/>
        </w:rPr>
        <w:t xml:space="preserve">  2020 й</w:t>
      </w:r>
      <w:r>
        <w:rPr>
          <w:sz w:val="28"/>
          <w:szCs w:val="28"/>
        </w:rPr>
        <w:t>.                            № 7</w:t>
      </w:r>
      <w:r w:rsidRPr="003E3FC4">
        <w:rPr>
          <w:sz w:val="28"/>
          <w:szCs w:val="28"/>
        </w:rPr>
        <w:t xml:space="preserve">                           0</w:t>
      </w:r>
      <w:r>
        <w:rPr>
          <w:sz w:val="28"/>
          <w:szCs w:val="28"/>
        </w:rPr>
        <w:t>6 марта</w:t>
      </w:r>
      <w:r w:rsidRPr="003E3FC4">
        <w:rPr>
          <w:sz w:val="28"/>
          <w:szCs w:val="28"/>
        </w:rPr>
        <w:t xml:space="preserve">   2020 г.</w:t>
      </w:r>
    </w:p>
    <w:p w:rsidR="00E1185B" w:rsidRPr="003E3FC4" w:rsidRDefault="00E1185B">
      <w:pPr>
        <w:pStyle w:val="ConsPlusTitlePage"/>
        <w:rPr>
          <w:rFonts w:ascii="Times New Roman" w:hAnsi="Times New Roman" w:cs="Times New Roman"/>
        </w:rPr>
      </w:pPr>
    </w:p>
    <w:p w:rsidR="00E1185B" w:rsidRPr="003E3FC4" w:rsidRDefault="00E1185B" w:rsidP="00833D3B">
      <w:pPr>
        <w:widowControl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E1185B" w:rsidRPr="00C520F0" w:rsidRDefault="00E1185B" w:rsidP="00833D3B">
      <w:pPr>
        <w:widowControl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520F0">
        <w:rPr>
          <w:b/>
          <w:bCs/>
          <w:sz w:val="28"/>
          <w:szCs w:val="28"/>
          <w:lang w:eastAsia="en-US"/>
        </w:rPr>
        <w:t>ОБ УТВЕРЖДЕНИИ ПОРЯДКА СОСТАВЛЕНИЯ И В</w:t>
      </w:r>
      <w:r>
        <w:rPr>
          <w:b/>
          <w:bCs/>
          <w:sz w:val="28"/>
          <w:szCs w:val="28"/>
          <w:lang w:eastAsia="en-US"/>
        </w:rPr>
        <w:t xml:space="preserve">ЕДЕНИЯ КАССОВОГО </w:t>
      </w:r>
      <w:r w:rsidRPr="00C520F0">
        <w:rPr>
          <w:b/>
          <w:bCs/>
          <w:sz w:val="28"/>
          <w:szCs w:val="28"/>
          <w:lang w:eastAsia="en-US"/>
        </w:rPr>
        <w:t xml:space="preserve">ПЛАНА ИСПОЛНЕНИЯ БЮДЖЕТА </w:t>
      </w:r>
      <w:r>
        <w:rPr>
          <w:b/>
          <w:bCs/>
          <w:sz w:val="28"/>
          <w:szCs w:val="28"/>
          <w:lang w:eastAsia="en-US"/>
        </w:rPr>
        <w:t xml:space="preserve">СЕЛЬСКОГО ПОСЕЛЕНИЯ ТРОИЦКИЙ СЕЛЬСОВЕТ </w:t>
      </w:r>
      <w:r w:rsidRPr="00C520F0">
        <w:rPr>
          <w:b/>
          <w:bCs/>
          <w:sz w:val="28"/>
          <w:szCs w:val="28"/>
          <w:lang w:eastAsia="en-US"/>
        </w:rPr>
        <w:t>МУНИЦИПАЛЬНОГО РАЙОНА БЛАГОВАРСКИЙ РАЙОН РЕСПУБЛИКИ БАШКОРТОСТАН В</w:t>
      </w:r>
      <w:r>
        <w:rPr>
          <w:b/>
          <w:bCs/>
          <w:sz w:val="28"/>
          <w:szCs w:val="28"/>
          <w:lang w:eastAsia="en-US"/>
        </w:rPr>
        <w:t xml:space="preserve"> </w:t>
      </w:r>
      <w:r w:rsidRPr="00C520F0">
        <w:rPr>
          <w:b/>
          <w:bCs/>
          <w:sz w:val="28"/>
          <w:szCs w:val="28"/>
          <w:lang w:eastAsia="en-US"/>
        </w:rPr>
        <w:t>ТЕКУЩЕМ ФИНАНСОВОМ ГОДУ</w:t>
      </w:r>
    </w:p>
    <w:p w:rsidR="00E1185B" w:rsidRPr="00C520F0" w:rsidRDefault="00E1185B" w:rsidP="00833D3B">
      <w:pPr>
        <w:widowControl w:val="0"/>
        <w:adjustRightInd w:val="0"/>
        <w:jc w:val="center"/>
        <w:rPr>
          <w:sz w:val="28"/>
          <w:szCs w:val="28"/>
          <w:lang w:eastAsia="en-US"/>
        </w:rPr>
      </w:pPr>
    </w:p>
    <w:p w:rsidR="00E1185B" w:rsidRPr="00C520F0" w:rsidRDefault="00E1185B" w:rsidP="00687275">
      <w:pPr>
        <w:widowControl w:val="0"/>
        <w:adjustRightInd w:val="0"/>
        <w:jc w:val="both"/>
        <w:rPr>
          <w:sz w:val="28"/>
          <w:szCs w:val="28"/>
          <w:lang w:eastAsia="en-US"/>
        </w:rPr>
      </w:pPr>
      <w:r w:rsidRPr="00C520F0">
        <w:rPr>
          <w:sz w:val="28"/>
          <w:szCs w:val="28"/>
          <w:lang w:eastAsia="en-US"/>
        </w:rPr>
        <w:t xml:space="preserve">В соответствии со </w:t>
      </w:r>
      <w:hyperlink r:id="rId7" w:history="1">
        <w:r w:rsidRPr="00C520F0">
          <w:rPr>
            <w:sz w:val="28"/>
            <w:szCs w:val="28"/>
            <w:lang w:eastAsia="en-US"/>
          </w:rPr>
          <w:t>статьей 217.1</w:t>
        </w:r>
      </w:hyperlink>
      <w:r w:rsidRPr="00C520F0">
        <w:rPr>
          <w:sz w:val="28"/>
          <w:szCs w:val="28"/>
          <w:lang w:eastAsia="en-US"/>
        </w:rPr>
        <w:t xml:space="preserve"> Бюджетного кодекса Российской Федерации </w:t>
      </w:r>
      <w:r>
        <w:rPr>
          <w:sz w:val="28"/>
          <w:szCs w:val="28"/>
          <w:lang w:eastAsia="en-US"/>
        </w:rPr>
        <w:t>постановляю</w:t>
      </w:r>
      <w:r w:rsidRPr="00C520F0">
        <w:rPr>
          <w:sz w:val="28"/>
          <w:szCs w:val="28"/>
          <w:lang w:eastAsia="en-US"/>
        </w:rPr>
        <w:t>:</w:t>
      </w:r>
    </w:p>
    <w:p w:rsidR="00E1185B" w:rsidRPr="00C520F0" w:rsidRDefault="00E1185B" w:rsidP="0068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F0">
        <w:rPr>
          <w:rFonts w:ascii="Times New Roman" w:hAnsi="Times New Roman" w:cs="Times New Roman"/>
          <w:sz w:val="28"/>
          <w:szCs w:val="28"/>
          <w:lang w:eastAsia="en-US"/>
        </w:rPr>
        <w:t xml:space="preserve">1. Утвердить прилагаемый </w:t>
      </w:r>
      <w:hyperlink w:anchor="Par33" w:history="1">
        <w:r w:rsidRPr="00C520F0">
          <w:rPr>
            <w:rFonts w:ascii="Times New Roman" w:hAnsi="Times New Roman" w:cs="Times New Roman"/>
            <w:sz w:val="28"/>
            <w:szCs w:val="28"/>
            <w:lang w:eastAsia="en-US"/>
          </w:rPr>
          <w:t>Порядок</w:t>
        </w:r>
      </w:hyperlink>
      <w:r w:rsidRPr="00C520F0">
        <w:rPr>
          <w:rFonts w:ascii="Times New Roman" w:hAnsi="Times New Roman" w:cs="Times New Roman"/>
          <w:sz w:val="28"/>
          <w:szCs w:val="28"/>
          <w:lang w:eastAsia="en-US"/>
        </w:rPr>
        <w:t xml:space="preserve">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Троицкий сельсовет </w:t>
      </w:r>
      <w:r w:rsidRPr="00C520F0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Благоварский район Республики Башкортостан в текущем финансовом году.</w:t>
      </w:r>
    </w:p>
    <w:p w:rsidR="00E1185B" w:rsidRDefault="00E1185B" w:rsidP="0068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520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</w:t>
      </w:r>
      <w:r w:rsidRPr="00C8201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 от 04.07.2014г. «Об утверждении Порядка </w:t>
      </w:r>
      <w:r w:rsidRPr="00C520F0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Троицкий сельсовет </w:t>
      </w:r>
      <w:r w:rsidRPr="00C520F0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Благоварский район Республики Башкор</w:t>
      </w:r>
      <w:r>
        <w:rPr>
          <w:rFonts w:ascii="Times New Roman" w:hAnsi="Times New Roman" w:cs="Times New Roman"/>
          <w:sz w:val="28"/>
          <w:szCs w:val="28"/>
          <w:lang w:eastAsia="en-US"/>
        </w:rPr>
        <w:t>тостан »</w:t>
      </w:r>
      <w:r w:rsidRPr="00C520F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1185B" w:rsidRPr="00C520F0" w:rsidRDefault="00E1185B" w:rsidP="00687275">
      <w:pPr>
        <w:widowControl w:val="0"/>
        <w:adjustRightInd w:val="0"/>
        <w:ind w:firstLine="540"/>
        <w:jc w:val="both"/>
        <w:rPr>
          <w:b/>
          <w:bCs/>
        </w:rPr>
      </w:pPr>
      <w:r>
        <w:rPr>
          <w:sz w:val="28"/>
          <w:szCs w:val="28"/>
        </w:rPr>
        <w:t>3</w:t>
      </w:r>
      <w:r w:rsidRPr="00C520F0">
        <w:rPr>
          <w:sz w:val="28"/>
          <w:szCs w:val="28"/>
        </w:rPr>
        <w:t>. Контроль за исполнением настоящего П</w:t>
      </w:r>
      <w:r>
        <w:rPr>
          <w:sz w:val="28"/>
          <w:szCs w:val="28"/>
        </w:rPr>
        <w:t>остановления оставляю за  собой.</w:t>
      </w:r>
    </w:p>
    <w:p w:rsidR="00E1185B" w:rsidRPr="00C520F0" w:rsidRDefault="00E1185B" w:rsidP="00687275"/>
    <w:p w:rsidR="00E1185B" w:rsidRDefault="00E1185B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E1185B" w:rsidRDefault="00E1185B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E1185B" w:rsidRPr="00030FF3" w:rsidRDefault="00E1185B" w:rsidP="00030FF3">
      <w:pPr>
        <w:pStyle w:val="ConsPlusNormal"/>
        <w:tabs>
          <w:tab w:val="left" w:pos="108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30FF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>Н.П.Дунаева</w:t>
      </w:r>
    </w:p>
    <w:p w:rsidR="00E1185B" w:rsidRDefault="00E1185B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E1185B" w:rsidRDefault="00E1185B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E1185B" w:rsidRDefault="00E1185B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E1185B" w:rsidRDefault="00E1185B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E1185B" w:rsidRDefault="00E1185B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E1185B" w:rsidRDefault="00E1185B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E1185B" w:rsidRDefault="00E1185B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E1185B" w:rsidRDefault="00E1185B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E1185B" w:rsidRDefault="00E1185B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E1185B" w:rsidRDefault="00E1185B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E1185B" w:rsidRDefault="00E1185B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E1185B" w:rsidRDefault="00E1185B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E1185B" w:rsidRDefault="00E1185B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tbl>
      <w:tblPr>
        <w:tblW w:w="3544" w:type="dxa"/>
        <w:tblInd w:w="-106" w:type="dxa"/>
        <w:tblLook w:val="00A0"/>
      </w:tblPr>
      <w:tblGrid>
        <w:gridCol w:w="3544"/>
      </w:tblGrid>
      <w:tr w:rsidR="00E1185B" w:rsidRPr="00D36D8E">
        <w:tc>
          <w:tcPr>
            <w:tcW w:w="3544" w:type="dxa"/>
          </w:tcPr>
          <w:p w:rsidR="00E1185B" w:rsidRPr="00D36D8E" w:rsidRDefault="00E1185B" w:rsidP="00D36D8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8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E1185B" w:rsidRPr="00D36D8E" w:rsidRDefault="00E1185B" w:rsidP="00065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D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главы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  <w:r w:rsidRPr="00D36D8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E1185B" w:rsidRPr="00D36D8E" w:rsidRDefault="00E1185B" w:rsidP="00065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D8E">
              <w:rPr>
                <w:rFonts w:ascii="Times New Roman" w:hAnsi="Times New Roman" w:cs="Times New Roman"/>
                <w:sz w:val="24"/>
                <w:szCs w:val="24"/>
              </w:rPr>
              <w:t>МР Благоварский район</w:t>
            </w:r>
          </w:p>
          <w:p w:rsidR="00E1185B" w:rsidRPr="00D36D8E" w:rsidRDefault="00E1185B" w:rsidP="00065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D8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от </w:t>
            </w:r>
            <w:r w:rsidRPr="00E607F1">
              <w:rPr>
                <w:rFonts w:ascii="Times New Roman" w:hAnsi="Times New Roman" w:cs="Times New Roman"/>
                <w:sz w:val="24"/>
                <w:szCs w:val="24"/>
              </w:rPr>
              <w:t>06.03.2020     № 7</w:t>
            </w:r>
          </w:p>
          <w:p w:rsidR="00E1185B" w:rsidRPr="00D36D8E" w:rsidRDefault="00E1185B" w:rsidP="00D36D8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85B" w:rsidRDefault="00E1185B" w:rsidP="00C520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185B" w:rsidRPr="000654C7" w:rsidRDefault="00E1185B" w:rsidP="0083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0654C7">
        <w:rPr>
          <w:rFonts w:ascii="Times New Roman" w:hAnsi="Times New Roman" w:cs="Times New Roman"/>
          <w:sz w:val="28"/>
          <w:szCs w:val="28"/>
        </w:rPr>
        <w:t>ПОРЯДОК</w:t>
      </w:r>
    </w:p>
    <w:p w:rsidR="00E1185B" w:rsidRPr="000654C7" w:rsidRDefault="00E1185B" w:rsidP="009A3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СОСТАВЛЕНИЯ И ВЕДЕНИЯ КАССОВОГО ПЛАНА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ТРОИЦКИЙ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РАЙОНА РЕСПУБЛИКИ БАШКОРТОСТАН В ТЕКУЩЕМ ФИНАНСОВОМ ГОДУ</w:t>
      </w:r>
    </w:p>
    <w:p w:rsidR="00E1185B" w:rsidRPr="00FC2BE7" w:rsidRDefault="00E1185B" w:rsidP="00833D3B">
      <w:pPr>
        <w:spacing w:after="1"/>
        <w:jc w:val="center"/>
      </w:pPr>
    </w:p>
    <w:p w:rsidR="00E1185B" w:rsidRPr="00FC2BE7" w:rsidRDefault="00E1185B" w:rsidP="00833D3B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E1185B" w:rsidRPr="000654C7" w:rsidRDefault="00E1185B" w:rsidP="00833D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1185B" w:rsidRPr="000654C7" w:rsidRDefault="00E1185B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185B" w:rsidRPr="000654C7" w:rsidRDefault="00E1185B" w:rsidP="00C8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1. Настоящий Порядок составления и ведения кассового плана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Троицкий сельсовет </w:t>
      </w:r>
      <w:r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Благоварский район Республики Башкортостан в текущем финансовом году (далее - Порядок) разработан в соответствии со </w:t>
      </w:r>
      <w:hyperlink r:id="rId8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030FF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E1185B" w:rsidRPr="000654C7" w:rsidRDefault="00E1185B" w:rsidP="00C8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2. Кассовый план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030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 Республики Башкортостан (далее - кассовый план) на очередной финансовый год составляется по </w:t>
      </w:r>
      <w:hyperlink w:anchor="P693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согласно приложению N 5 к настоящему Порядку и утверждается </w:t>
      </w:r>
      <w:r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(лицом, исполняющим его обязанности).</w:t>
      </w:r>
    </w:p>
    <w:p w:rsidR="00E1185B" w:rsidRPr="000654C7" w:rsidRDefault="00E1185B" w:rsidP="00C8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E1185B" w:rsidRPr="000654C7" w:rsidRDefault="00E1185B" w:rsidP="00C8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Благоварский район Республики Башкортостан, формируемых в порядке, предусмотренном </w:t>
      </w:r>
      <w:hyperlink w:anchor="P54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главой II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1185B" w:rsidRPr="000654C7" w:rsidRDefault="00E1185B" w:rsidP="00C8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муниципального района Благоварский район Республики Башкортостан, формируемых в порядке, предусмотренном </w:t>
      </w:r>
      <w:hyperlink w:anchor="P83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главой III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1185B" w:rsidRPr="000654C7" w:rsidRDefault="00E1185B" w:rsidP="00FC2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и кассовым выплатам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Благоварский район Республики Башкортостан, формируемых в порядке, предусмотренном </w:t>
      </w:r>
      <w:hyperlink w:anchor="P108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главой IV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1185B" w:rsidRPr="000654C7" w:rsidRDefault="00E1185B" w:rsidP="00FC2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главами II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IV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1185B" w:rsidRPr="000654C7" w:rsidRDefault="00E1185B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185B" w:rsidRPr="000654C7" w:rsidRDefault="00E1185B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0654C7">
        <w:rPr>
          <w:rFonts w:ascii="Times New Roman" w:hAnsi="Times New Roman" w:cs="Times New Roman"/>
          <w:sz w:val="28"/>
          <w:szCs w:val="28"/>
        </w:rPr>
        <w:t>II. ПОРЯДОК СОСТАВЛЕНИЯ, УТОЧНЕНИЯ И ПРЕДСТАВЛЕНИЯПОКАЗАТЕЛЕЙ ДЛЯ КАССОВОГО ПЛАНА ПО КАССОВЫМ ПОСТУПЛЕНИЯМДОХОДОВ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ТРОИЦКИЙ СЕЛЬСОВЕТ </w:t>
      </w:r>
      <w:r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 РЕСПУБЛИКИ БАШКОРТОСТАН</w:t>
      </w:r>
    </w:p>
    <w:p w:rsidR="00E1185B" w:rsidRPr="000654C7" w:rsidRDefault="00E1185B" w:rsidP="00833D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185B" w:rsidRPr="000654C7" w:rsidRDefault="00E1185B" w:rsidP="0083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</w:t>
      </w:r>
      <w:r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Благоварский район Республики Башкортостан формируются на основании </w:t>
      </w:r>
      <w:hyperlink w:anchor="P162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на текущий финансовый год (приложение N 1 к настоящему Порядку), полученных от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и от отдела прогнозирования доходов, в части безвозмездных поступлений из федерального бюджета, республиканского,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местного бюджета отражаемых по главе 792.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6. В целях составления кассового плана не позднее пятого рабочего дня со дня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 Республики Башкортостан о бюджете </w:t>
      </w:r>
      <w:r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 Республики Башкортостан на текущий финансовый год: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Благоварский район Республики Башкортостан по налоговым и неналоговым доходам в сектор исполнения бюджета, осуществляющий функции по составлению и ведению кассового плана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54C7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исполнения);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соответствующими отраслевыми отделами по главе 792 в сектор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исполнения.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</w:t>
      </w:r>
      <w:r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Благоварский район Республики Башкортостан и отдел прогнозирования дохода формируют уточненные </w:t>
      </w:r>
      <w:hyperlink w:anchor="P162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</w:t>
      </w:r>
      <w:r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на текущий финансовый год (приложение N 1 к настоящему Порядку).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При уточнении сведений о помесячном распределении поступлений доходов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на текущий финансовый год указываются фактические кассовые поступления доходов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Уточненные сведения о помесячном распределении поступлений соответствующих доходов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на текущий финансовый год представляются:</w:t>
      </w:r>
    </w:p>
    <w:p w:rsidR="00E1185B" w:rsidRPr="000654C7" w:rsidRDefault="00E1185B" w:rsidP="00B73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по налоговым и неналоговым доходам в отдел прогнозирования финансовых ресурсов и налогов в электронном виде - ежемесячно, не позднее четвертого рабочего дня текущего месяца, по безвозмездным поступлениям в отдел исполнения в электронном виде с применением усиленной квалифицированной электронной подписи (далее - с применением электронной подписи) - ежемесячно, не позднее пятого рабочего дня текущего месяца;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соответствующими отраслевыми отделами по главе 792 в сектор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исполнения в электронном виде после согласования с курирующим заместителем начальника ФУ - ежемесячно, не позднее пятого рабочего дня текущего месяца.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В случае отклонения фактических поступлений по видам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Благоварский район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бюджета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в отдел прогнозирования финансовых ресурсов и налогов.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8. Отдел прогнозирования доходов бюджета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формирует в электронном виде согласованные курирующим заместителем начальника финансового управления сведения о помесячном распределении поступлений налоговых и неналоговых доходов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(приложение N 8 к настоящему Порядку) и направляет в сектор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Исполнения: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в целях составления кассового плана - не позднее третьего рабочего дня января года, следующего за отчетным;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E1185B" w:rsidRPr="000654C7" w:rsidRDefault="00E1185B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185B" w:rsidRDefault="00E1185B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</w:p>
    <w:p w:rsidR="00E1185B" w:rsidRDefault="00E1185B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185B" w:rsidRDefault="00E1185B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185B" w:rsidRPr="000654C7" w:rsidRDefault="00E1185B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III. ПОРЯДОК СОСТАВЛЕНИЯ, УТОЧНЕНИЯ И ПРЕДСТАВЛЕНИЯ ПОКАЗАТЕЛЕЙ ДЛЯ КАССОВОГО</w:t>
      </w:r>
    </w:p>
    <w:p w:rsidR="00E1185B" w:rsidRPr="000654C7" w:rsidRDefault="00E1185B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 ПЛАНА ПО КАССОВЫМ ВЫПЛАТАМ ПО</w:t>
      </w:r>
    </w:p>
    <w:p w:rsidR="00E1185B" w:rsidRPr="000654C7" w:rsidRDefault="00E1185B" w:rsidP="0083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ТРОИЦКИЙ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РАЙОНРЕСПУБЛИКИ БАШКОРТОСТАН</w:t>
      </w:r>
    </w:p>
    <w:p w:rsidR="00E1185B" w:rsidRPr="000654C7" w:rsidRDefault="00E1185B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185B" w:rsidRPr="000654C7" w:rsidRDefault="00E1185B" w:rsidP="0083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9. Показатели для кассового плана по кассовым выплатам по 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 Республики Башкортостан формируются на основании: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сводной бюджетной росписи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Башкортостан;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2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прогнозов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на текущий финансовый год с помесячной детализацией (приложение N 2 к настоящему Порядку).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10. В целях составления кассового плана: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Благоварский район Республики Башкортостан (далее - главные распорядители), соответствующие отраслевые отделы по главе 792 формируют </w:t>
      </w:r>
      <w:hyperlink w:anchor="P272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на текущий финансовый год с помесячной детализацией (приложение N 2 к настоящему Порядку).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Прогнозы кассовых выплат по 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 Республики Башкортостан на текущий финансовый год с помесячной детализацией представляются в сектор Исполнения в электронном виде с применением электронной подписи не позднее пятого рабочего дня со дня принятия решения о бюджете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 Республики Башкортостан.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11. В целях ведения кассового плана главные распорядители, соответствующие отраслевые отделы по главе 792 формируют уточненный </w:t>
      </w:r>
      <w:hyperlink w:anchor="P272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муниципального района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Благоварский район Республики Башкортостан на текущий финансовый год с помесячной детализацией (приложение N 2 к настоящему Порядку) и представляют в сектор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Исполнения в электронном виде с применением электронной подписи.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Уточнение прогнозов кассовых выплат по расходам бюджета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на текущий финансовый год осуществляется: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в связи с внесением изменений в показатели сводной бюджетной росписи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- по мере внесения изменений в показатели сводной бюджетной росписи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 Республики Башкортостан;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на основании информации о кассовом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При уточнении прогнозов кассовых выплат по 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Благоварский район Республики Башкортостан на текущий финансовый год указываются фактические кассовые выплаты по расходам бюджета </w:t>
      </w:r>
      <w:r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12. Сектор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 xml:space="preserve">Исполнения формирует свод указанных сведений после согласования соответствующими отраслевыми отделами и направляет главным распорядителям по форме согласно </w:t>
      </w:r>
      <w:hyperlink w:anchor="P272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по расходам бюджета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ФУ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E1185B" w:rsidRPr="000654C7" w:rsidRDefault="00E1185B" w:rsidP="00833D3B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</w:p>
    <w:p w:rsidR="00E1185B" w:rsidRPr="000654C7" w:rsidRDefault="00E1185B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IV. ПОРЯДОК СОСТАВЛЕНИЯ, УТОЧНЕНИЯ И ПРЕДСТАВЛЕНИЯПОКАЗАТЕЛЕЙ ДЛЯ КАССОВОГО ПЛАНА ПО КАССОВЫМ ПОСТУПЛЕНИЯМ ИКАССОВЫМ ВЫПЛАТАМ ПО ИСТОЧНИКАМ ФИНАНСИРОВАНИЯ ДЕФИЦИТА</w:t>
      </w:r>
    </w:p>
    <w:p w:rsidR="00E1185B" w:rsidRPr="000654C7" w:rsidRDefault="00E1185B" w:rsidP="0083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БЮДЖЕТА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</w:t>
      </w:r>
    </w:p>
    <w:p w:rsidR="00E1185B" w:rsidRPr="000654C7" w:rsidRDefault="00E1185B" w:rsidP="00833D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185B" w:rsidRPr="000654C7" w:rsidRDefault="00E1185B" w:rsidP="0083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13. Показатели для кассового плана по кассовым поступлениям и кассовым выплатам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формируются на основании: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сводной бюджетной росписи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Башкортостан;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80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прогноза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на текущий финансовый год с помесячной детализацией (приложение N 3 к настоящему Порядку);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14. Главные администраторы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не позднее пятого рабочего дня со дня принятия решения о бюджет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на очередной финансовый год и плановый период представляют в соответствующий отраслевой отдел прогноз кассовых поступлений и кассовых выплат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на текущий финансовый год с помесячной детализацией.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Соответствующий отраслевой отдел на основе прогнозов главных администраторов источников финансирования дефицита бюджета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формирует в электронном виде и представляет в сектор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 xml:space="preserve">Исполнения не позднее не позднее третьего рабочего дня января года, следующего за отчетным, согласованный курирующим заместителем ФУ, </w:t>
      </w:r>
      <w:hyperlink w:anchor="P380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на текущий финансовый год с помесячной детализацией (приложение N 3 к настоящему Порядку).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15. Соответствующие отраслевые отделы по закрепленным кодам классификации источников финансирования дефицита бюджета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(далее - закрепленные коды) формируют в электронном виде и представляют в сектор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Исполнения не позднее не позднее третьего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рабочего дня января года, следующего за отчетным, согласованный курирующим заместителем ФУ, </w:t>
      </w:r>
      <w:hyperlink w:anchor="P380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на текущий финансовый год с помесячной детализацией (приложение N 3 к настоящему Порядку).</w:t>
      </w:r>
    </w:p>
    <w:p w:rsidR="00E1185B" w:rsidRPr="000654C7" w:rsidRDefault="00E1185B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16. В целях ведения кассового плана 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 Республики Башкортостан и соответствующими отраслевыми отделами по закрепленным кодам формируется уточненный прогноз кассовых поступлений и кассовых выплат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Благоварский район 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Уточненный прогноз кассовых поступлений и кассовых выплат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в период с февраля по декабрь текущего финансового года в соответствующий отраслевой отдел ежемесячно не позднее четвертого рабочего дня текущего месяца.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Соответствующий отраслевой отдел на основе уточненных прогнозов главных администраторов источников финансирования дефицита бюджета муниципального района Благоварский район Республики Башкортостан формирует в электронном виде и представляет в сектор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 xml:space="preserve">исполнения в период с февраля по декабрь текущего финансового года ежемесячно не позднее пятого рабочего дня текущего месяца, согласованный курирующим заместителем ФУ, уточненный </w:t>
      </w:r>
      <w:hyperlink w:anchor="P380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на текущий финансовый год с помесячной детализацией (приложение N 3 к настоящему Порядку).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Соответствующие отраслевые отделы по закрепленным кодам формируют в электронном виде и представляют в сектор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 xml:space="preserve">Исполнения в период с февраля по декабрь текущего финансового года ежемесячно не позднее пятого рабочего дня текущего месяца, согласованный курирующим заместителем начальника ФУ, уточненный </w:t>
      </w:r>
      <w:hyperlink w:anchor="P380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 Республики Башкортостан на текущий финансовый год с детализацией по месяцам (приложение N 3 к настоящему Порядку).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и кассовых поступлений по источникам финансирования дефицита бюджета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 Республики Башкортостан представляет в соответствующий сектор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исполнения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E1185B" w:rsidRDefault="00E1185B" w:rsidP="006B585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E1185B" w:rsidRPr="000654C7" w:rsidRDefault="00E1185B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V. ПОРЯДОК СВОДА, СОСТАВЛЕНИЯ И ВЕДЕНИЯ КАССОВОГО ПЛАНАИСПОЛНЕНИЯ БЮДЖЕТА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</w:t>
      </w:r>
    </w:p>
    <w:p w:rsidR="00E1185B" w:rsidRPr="000654C7" w:rsidRDefault="00E1185B" w:rsidP="00833D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185B" w:rsidRPr="000654C7" w:rsidRDefault="00E1185B" w:rsidP="0083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отдел бухгалтерского учета отчетности и исполнения бюджета вносит остаток на едином счете бюджета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Благоварский район Республики Башкортостан на начало финансового года в </w:t>
      </w:r>
      <w:hyperlink w:anchor="P693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приложении N 5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18. Кассовый </w:t>
      </w:r>
      <w:hyperlink w:anchor="P693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сектором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 xml:space="preserve">Исполнения (приложение N 5 к настоящему Порядку) не позднее не позднее пятнадцатого рабочего дня со дня принятия решения о бюджете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на очередной финансовый год и плановый период.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Башкортостан, подлежат согласованию соответствующими отраслевыми отделами, курирующими субъекты бюджетного планирования муниципального района Благоварский район Республики Башкортостан.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E1185B" w:rsidRPr="000654C7" w:rsidRDefault="00E1185B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19. Сектор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Исполне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654C7">
        <w:rPr>
          <w:rFonts w:ascii="Times New Roman" w:hAnsi="Times New Roman" w:cs="Times New Roman"/>
          <w:sz w:val="28"/>
          <w:szCs w:val="28"/>
        </w:rPr>
        <w:t>ия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 Республики Башкортостан и соответствующих отраслевых отделов в соответствии с требованиями настоящего Порядка.</w:t>
      </w:r>
    </w:p>
    <w:p w:rsidR="00E1185B" w:rsidRPr="000654C7" w:rsidRDefault="00E1185B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185B" w:rsidRPr="000654C7" w:rsidRDefault="00E1185B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185B" w:rsidRPr="000654C7" w:rsidRDefault="00E1185B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185B" w:rsidRPr="000654C7" w:rsidRDefault="00E1185B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185B" w:rsidRPr="000654C7" w:rsidRDefault="00E1185B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185B" w:rsidRPr="00833D3B" w:rsidRDefault="00E1185B" w:rsidP="00833D3B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E1185B" w:rsidRPr="00833D3B" w:rsidRDefault="00E1185B" w:rsidP="00833D3B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  <w:sectPr w:rsidR="00E1185B" w:rsidRPr="00833D3B" w:rsidSect="00C42693">
          <w:headerReference w:type="default" r:id="rId9"/>
          <w:pgSz w:w="11905" w:h="16838"/>
          <w:pgMar w:top="426" w:right="851" w:bottom="992" w:left="1418" w:header="0" w:footer="0" w:gutter="0"/>
          <w:cols w:space="720"/>
        </w:sectPr>
      </w:pPr>
    </w:p>
    <w:p w:rsidR="00E1185B" w:rsidRPr="00833D3B" w:rsidRDefault="00E1185B" w:rsidP="00833D3B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E1185B" w:rsidRPr="002D4DB1" w:rsidRDefault="00E1185B" w:rsidP="00A81ED0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4" w:name="P162"/>
      <w:bookmarkEnd w:id="4"/>
      <w:r w:rsidRPr="002D4DB1">
        <w:rPr>
          <w:rFonts w:ascii="Times New Roman" w:hAnsi="Times New Roman" w:cs="Times New Roman"/>
          <w:sz w:val="16"/>
          <w:szCs w:val="16"/>
        </w:rPr>
        <w:t>Приложение N 1</w:t>
      </w:r>
    </w:p>
    <w:p w:rsidR="00E1185B" w:rsidRPr="002D4DB1" w:rsidRDefault="00E1185B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E1185B" w:rsidRPr="002D4DB1" w:rsidRDefault="00E1185B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E1185B" w:rsidRDefault="00E1185B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бюджета </w:t>
      </w:r>
      <w:r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 w:cs="Times New Roman"/>
          <w:sz w:val="16"/>
          <w:szCs w:val="16"/>
        </w:rPr>
        <w:t>Троицкий</w:t>
      </w:r>
      <w:r w:rsidRPr="00445DA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1185B" w:rsidRPr="002D4DB1" w:rsidRDefault="00E1185B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Pr="002D4DB1">
        <w:rPr>
          <w:rFonts w:ascii="Times New Roman" w:hAnsi="Times New Roman" w:cs="Times New Roman"/>
          <w:sz w:val="16"/>
          <w:szCs w:val="16"/>
        </w:rPr>
        <w:t>муниципального района</w:t>
      </w:r>
    </w:p>
    <w:p w:rsidR="00E1185B" w:rsidRPr="002D4DB1" w:rsidRDefault="00E1185B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Благоварский район</w:t>
      </w:r>
    </w:p>
    <w:p w:rsidR="00E1185B" w:rsidRPr="002D4DB1" w:rsidRDefault="00E1185B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E1185B" w:rsidRPr="002D4DB1" w:rsidRDefault="00E1185B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E1185B" w:rsidRDefault="00E1185B" w:rsidP="00A81ED0">
      <w:pPr>
        <w:spacing w:after="1"/>
      </w:pPr>
    </w:p>
    <w:p w:rsidR="00E1185B" w:rsidRDefault="00E1185B" w:rsidP="00D02153">
      <w:pPr>
        <w:pStyle w:val="ConsPlusNormal"/>
        <w:jc w:val="center"/>
        <w:rPr>
          <w:rFonts w:cs="Times New Roman"/>
        </w:rPr>
      </w:pPr>
    </w:p>
    <w:p w:rsidR="00E1185B" w:rsidRPr="002D4DB1" w:rsidRDefault="00E1185B" w:rsidP="00D021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СВЕДЕНИЯ О</w:t>
      </w:r>
    </w:p>
    <w:p w:rsidR="00E1185B" w:rsidRPr="002D4DB1" w:rsidRDefault="00E1185B" w:rsidP="00D021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ПОМЕСЯЧНОМ РАСПРЕДЕЛЕНИИ ПОСТУПЛЕНИЙ ДОХОДОВ</w:t>
      </w:r>
    </w:p>
    <w:p w:rsidR="00E1185B" w:rsidRPr="002D4DB1" w:rsidRDefault="00E1185B" w:rsidP="00D021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БЮДЖЕТ СЕЛЬСКОГО ПОСЕЛЕНИЯ ТРОИЦКИЙ СЕЛЬСОВЕТ МР</w:t>
      </w:r>
      <w:r w:rsidRPr="002D4DB1">
        <w:rPr>
          <w:rFonts w:ascii="Times New Roman" w:hAnsi="Times New Roman" w:cs="Times New Roman"/>
          <w:sz w:val="18"/>
          <w:szCs w:val="18"/>
        </w:rPr>
        <w:t xml:space="preserve"> БЛАГОВАРСКИЙ РАЙОН РЕСПУБЛИКИ БАШКОРТОСТАН НА 20____ ГОД</w:t>
      </w:r>
    </w:p>
    <w:p w:rsidR="00E1185B" w:rsidRDefault="00E1185B" w:rsidP="00D02153">
      <w:pPr>
        <w:pStyle w:val="ConsPlusNonformat"/>
        <w:jc w:val="center"/>
        <w:rPr>
          <w:rFonts w:cs="Times New Roman"/>
        </w:rPr>
      </w:pPr>
      <w:r>
        <w:rPr>
          <w:sz w:val="16"/>
          <w:szCs w:val="16"/>
        </w:rPr>
        <w:t>──────────────┐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N ____                                                        │     КОДЫ     │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от "_____" ________________ 20___ г.                                     Дата│              │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администратор доходов                                                                                                 по ППП│              │</w:t>
      </w:r>
    </w:p>
    <w:p w:rsidR="00E1185B" w:rsidRDefault="00E1185B" w:rsidP="00E477E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бюджета сельского поселения Троицкий сельсовет муниципального района</w:t>
      </w:r>
    </w:p>
    <w:p w:rsidR="00E1185B" w:rsidRDefault="00E1185B" w:rsidP="00E477E3">
      <w:pPr>
        <w:pStyle w:val="ConsPlusNonformat"/>
        <w:rPr>
          <w:rFonts w:cs="Times New Roman"/>
          <w:sz w:val="16"/>
          <w:szCs w:val="16"/>
        </w:rPr>
      </w:pPr>
      <w:r>
        <w:rPr>
          <w:sz w:val="16"/>
          <w:szCs w:val="16"/>
        </w:rPr>
        <w:t xml:space="preserve">Благоварский района  Республики Башкортостан </w:t>
      </w:r>
    </w:p>
    <w:p w:rsidR="00E1185B" w:rsidRDefault="00E1185B" w:rsidP="00E477E3">
      <w:pPr>
        <w:pStyle w:val="ConsPlusNonformat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1185B" w:rsidRDefault="00E1185B">
      <w:pPr>
        <w:pStyle w:val="ConsPlusNonformat"/>
        <w:jc w:val="both"/>
        <w:rPr>
          <w:rFonts w:cs="Times New Roman"/>
          <w:sz w:val="16"/>
          <w:szCs w:val="16"/>
        </w:rPr>
      </w:pPr>
      <w:r>
        <w:rPr>
          <w:sz w:val="16"/>
          <w:szCs w:val="16"/>
        </w:rPr>
        <w:t xml:space="preserve">(соответствующий 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отдел)                                                                                                  │              │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10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E1185B" w:rsidRDefault="00E1185B">
      <w:pPr>
        <w:pStyle w:val="ConsPlusNormal"/>
        <w:jc w:val="both"/>
        <w:rPr>
          <w:rFonts w:cs="Times New Roman"/>
        </w:rPr>
      </w:pPr>
    </w:p>
    <w:tbl>
      <w:tblPr>
        <w:tblW w:w="1549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64"/>
        <w:gridCol w:w="784"/>
        <w:gridCol w:w="862"/>
        <w:gridCol w:w="768"/>
        <w:gridCol w:w="1152"/>
        <w:gridCol w:w="762"/>
        <w:gridCol w:w="567"/>
        <w:gridCol w:w="572"/>
        <w:gridCol w:w="1077"/>
        <w:gridCol w:w="701"/>
        <w:gridCol w:w="712"/>
        <w:gridCol w:w="907"/>
        <w:gridCol w:w="1200"/>
        <w:gridCol w:w="797"/>
        <w:gridCol w:w="708"/>
        <w:gridCol w:w="768"/>
        <w:gridCol w:w="960"/>
      </w:tblGrid>
      <w:tr w:rsidR="00E1185B" w:rsidRPr="00D36D8E">
        <w:tc>
          <w:tcPr>
            <w:tcW w:w="1338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64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784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62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68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152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62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72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077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1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12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07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00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797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68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60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1185B" w:rsidRPr="00D36D8E">
        <w:tc>
          <w:tcPr>
            <w:tcW w:w="1338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8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2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2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7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2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7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0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7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68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0" w:type="dxa"/>
          </w:tcPr>
          <w:p w:rsidR="00E1185B" w:rsidRPr="00991FA0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1185B" w:rsidRPr="00D36D8E">
        <w:tc>
          <w:tcPr>
            <w:tcW w:w="1338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1338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64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185B" w:rsidRDefault="00E1185B">
      <w:pPr>
        <w:pStyle w:val="ConsPlusNormal"/>
        <w:jc w:val="both"/>
        <w:rPr>
          <w:rFonts w:cs="Times New Roman"/>
        </w:rPr>
      </w:pPr>
    </w:p>
    <w:p w:rsidR="00E1185B" w:rsidRDefault="00E1185B">
      <w:pPr>
        <w:pStyle w:val="ConsPlusNonformat"/>
        <w:jc w:val="both"/>
      </w:pPr>
      <w:r>
        <w:t>Глава сельского поселения Троицкий сельсовет        _____________   ___________________________________</w:t>
      </w:r>
    </w:p>
    <w:p w:rsidR="00E1185B" w:rsidRDefault="00E1185B">
      <w:pPr>
        <w:pStyle w:val="ConsPlusNonformat"/>
        <w:jc w:val="both"/>
      </w:pPr>
      <w:r>
        <w:t xml:space="preserve">                                                       (подпись)         (расшифровка подписи)</w:t>
      </w:r>
    </w:p>
    <w:p w:rsidR="00E1185B" w:rsidRDefault="00E1185B">
      <w:pPr>
        <w:pStyle w:val="ConsPlusNonformat"/>
        <w:jc w:val="both"/>
      </w:pPr>
    </w:p>
    <w:p w:rsidR="00E1185B" w:rsidRDefault="00E1185B">
      <w:pPr>
        <w:pStyle w:val="ConsPlusNonformat"/>
        <w:jc w:val="both"/>
      </w:pPr>
      <w:r>
        <w:t>Исполнитель    бухгалтер первой категории_ ____________ ______________________ ___________</w:t>
      </w:r>
    </w:p>
    <w:p w:rsidR="00E1185B" w:rsidRDefault="00E1185B">
      <w:pPr>
        <w:pStyle w:val="ConsPlusNonformat"/>
        <w:jc w:val="both"/>
      </w:pPr>
      <w:r>
        <w:t xml:space="preserve">                (должность)                (подпись)  (расшифровка подписи)  (телефон)</w:t>
      </w:r>
    </w:p>
    <w:p w:rsidR="00E1185B" w:rsidRDefault="00E1185B">
      <w:pPr>
        <w:pStyle w:val="ConsPlusNonformat"/>
        <w:jc w:val="both"/>
      </w:pPr>
    </w:p>
    <w:p w:rsidR="00E1185B" w:rsidRDefault="00E1185B" w:rsidP="00D02153">
      <w:pPr>
        <w:pStyle w:val="ConsPlusNonformat"/>
        <w:jc w:val="both"/>
      </w:pPr>
      <w:r>
        <w:t>"_____" __________________ 20___ г</w:t>
      </w:r>
    </w:p>
    <w:p w:rsidR="00E1185B" w:rsidRDefault="00E1185B" w:rsidP="00D02153">
      <w:pPr>
        <w:pStyle w:val="ConsPlusNonformat"/>
        <w:jc w:val="both"/>
      </w:pPr>
    </w:p>
    <w:p w:rsidR="00E1185B" w:rsidRDefault="00E1185B">
      <w:pPr>
        <w:pStyle w:val="ConsPlusNormal"/>
        <w:jc w:val="right"/>
        <w:outlineLvl w:val="1"/>
        <w:rPr>
          <w:rFonts w:cs="Times New Roman"/>
        </w:rPr>
      </w:pPr>
    </w:p>
    <w:p w:rsidR="00E1185B" w:rsidRDefault="00E1185B">
      <w:pPr>
        <w:pStyle w:val="ConsPlusNormal"/>
        <w:jc w:val="right"/>
        <w:outlineLvl w:val="1"/>
        <w:rPr>
          <w:rFonts w:cs="Times New Roman"/>
        </w:rPr>
      </w:pPr>
    </w:p>
    <w:p w:rsidR="00E1185B" w:rsidRDefault="00E1185B">
      <w:pPr>
        <w:pStyle w:val="ConsPlusNormal"/>
        <w:jc w:val="right"/>
        <w:outlineLvl w:val="1"/>
        <w:rPr>
          <w:rFonts w:cs="Times New Roman"/>
        </w:rPr>
      </w:pPr>
    </w:p>
    <w:p w:rsidR="00E1185B" w:rsidRDefault="00E1185B">
      <w:pPr>
        <w:pStyle w:val="ConsPlusNormal"/>
        <w:jc w:val="right"/>
        <w:outlineLvl w:val="1"/>
        <w:rPr>
          <w:rFonts w:cs="Times New Roman"/>
        </w:rPr>
      </w:pPr>
    </w:p>
    <w:p w:rsidR="00E1185B" w:rsidRPr="002D4DB1" w:rsidRDefault="00E1185B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Приложение N 2</w:t>
      </w:r>
    </w:p>
    <w:p w:rsidR="00E1185B" w:rsidRPr="002D4DB1" w:rsidRDefault="00E1185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E1185B" w:rsidRPr="002D4DB1" w:rsidRDefault="00E1185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E1185B" w:rsidRDefault="00E1185B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бюджета </w:t>
      </w:r>
      <w:r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 w:cs="Times New Roman"/>
          <w:sz w:val="16"/>
          <w:szCs w:val="16"/>
        </w:rPr>
        <w:t>Троицкий</w:t>
      </w:r>
      <w:r w:rsidRPr="00445DA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1185B" w:rsidRPr="002D4DB1" w:rsidRDefault="00E1185B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Pr="002D4DB1">
        <w:rPr>
          <w:rFonts w:ascii="Times New Roman" w:hAnsi="Times New Roman" w:cs="Times New Roman"/>
          <w:sz w:val="16"/>
          <w:szCs w:val="16"/>
        </w:rPr>
        <w:t>муниципального района</w:t>
      </w:r>
    </w:p>
    <w:p w:rsidR="00E1185B" w:rsidRPr="002D4DB1" w:rsidRDefault="00E1185B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Благоварский район</w:t>
      </w:r>
    </w:p>
    <w:p w:rsidR="00E1185B" w:rsidRPr="002D4DB1" w:rsidRDefault="00E1185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E1185B" w:rsidRPr="002D4DB1" w:rsidRDefault="00E1185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E1185B" w:rsidRDefault="00E1185B">
      <w:pPr>
        <w:spacing w:after="1"/>
      </w:pPr>
    </w:p>
    <w:p w:rsidR="00E1185B" w:rsidRDefault="00E1185B">
      <w:pPr>
        <w:pStyle w:val="ConsPlusNormal"/>
        <w:jc w:val="right"/>
        <w:rPr>
          <w:rFonts w:cs="Times New Roman"/>
        </w:rPr>
      </w:pPr>
    </w:p>
    <w:p w:rsidR="00E1185B" w:rsidRDefault="00E1185B" w:rsidP="00D02153">
      <w:pPr>
        <w:pStyle w:val="ConsPlusNonformat"/>
        <w:jc w:val="center"/>
        <w:rPr>
          <w:rFonts w:cs="Times New Roman"/>
        </w:rPr>
      </w:pPr>
      <w:bookmarkStart w:id="5" w:name="P272"/>
      <w:bookmarkEnd w:id="5"/>
      <w:r>
        <w:rPr>
          <w:sz w:val="16"/>
          <w:szCs w:val="16"/>
        </w:rPr>
        <w:t>ПРОГНОЗ КАССОВЫХ ВЫПЛАТ ПО РАСХОДАМ</w:t>
      </w:r>
    </w:p>
    <w:p w:rsidR="00E1185B" w:rsidRDefault="00E1185B" w:rsidP="00D02153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БЮДЖЕТА СЕЛЬСКОГО ПОСЕЛЕНИЯ ТРОИЦКИЙ СЕЛЬСОВЕТ </w:t>
      </w:r>
      <w:bookmarkStart w:id="6" w:name="_GoBack"/>
      <w:bookmarkEnd w:id="6"/>
      <w:r>
        <w:rPr>
          <w:sz w:val="16"/>
          <w:szCs w:val="16"/>
        </w:rPr>
        <w:t>МУНИЦИПАЛЬНОГО РАЙОНА БЛАГОВАРСКИЙ РАЙОН РЕСПУБЛИКИ БАШКОРТОСТАН N ____</w:t>
      </w:r>
    </w:p>
    <w:p w:rsidR="00E1185B" w:rsidRDefault="00E1185B" w:rsidP="00D02153">
      <w:pPr>
        <w:pStyle w:val="ConsPlusNonformat"/>
        <w:rPr>
          <w:rFonts w:cs="Times New Roman"/>
        </w:rPr>
      </w:pP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КОДЫ     │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от "______" ________________ 20___ г.                                        Дата│              │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E1185B" w:rsidRDefault="00E1185B" w:rsidP="00E477E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распорядитель средств бюджета сельского поселения</w:t>
      </w:r>
    </w:p>
    <w:p w:rsidR="00E1185B" w:rsidRDefault="00E1185B" w:rsidP="00E477E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Троицкий сельсовет</w:t>
      </w:r>
    </w:p>
    <w:p w:rsidR="00E1185B" w:rsidRDefault="00E1185B" w:rsidP="00E477E3">
      <w:pPr>
        <w:pStyle w:val="ConsPlusNonformat"/>
        <w:rPr>
          <w:rFonts w:cs="Times New Roman"/>
        </w:rPr>
      </w:pPr>
      <w:r>
        <w:rPr>
          <w:sz w:val="16"/>
          <w:szCs w:val="16"/>
        </w:rPr>
        <w:t>МР Благоварский район                                                                                                               ├──────────────┤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Республики Башкортостан                     _________________________________________________________                         по ППП│              │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(соответствующий отраслевой отдел)                                                                                                  ├──────────────┤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11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E1185B" w:rsidRDefault="00E1185B">
      <w:pPr>
        <w:pStyle w:val="ConsPlusNormal"/>
        <w:jc w:val="both"/>
        <w:rPr>
          <w:rFonts w:cs="Times New Roman"/>
        </w:rPr>
      </w:pPr>
    </w:p>
    <w:tbl>
      <w:tblPr>
        <w:tblW w:w="1562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709"/>
        <w:gridCol w:w="837"/>
        <w:gridCol w:w="851"/>
        <w:gridCol w:w="709"/>
        <w:gridCol w:w="863"/>
        <w:gridCol w:w="709"/>
        <w:gridCol w:w="480"/>
        <w:gridCol w:w="796"/>
        <w:gridCol w:w="992"/>
        <w:gridCol w:w="709"/>
        <w:gridCol w:w="719"/>
        <w:gridCol w:w="850"/>
        <w:gridCol w:w="1200"/>
        <w:gridCol w:w="834"/>
        <w:gridCol w:w="851"/>
        <w:gridCol w:w="791"/>
        <w:gridCol w:w="960"/>
      </w:tblGrid>
      <w:tr w:rsidR="00E1185B" w:rsidRPr="00D36D8E">
        <w:tc>
          <w:tcPr>
            <w:tcW w:w="1763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837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63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80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96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19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00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34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91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60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1185B" w:rsidRPr="00D36D8E">
        <w:tc>
          <w:tcPr>
            <w:tcW w:w="1763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7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3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0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6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9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0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34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1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0" w:type="dxa"/>
          </w:tcPr>
          <w:p w:rsidR="00E1185B" w:rsidRPr="00991FA0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1185B" w:rsidRPr="00D36D8E">
        <w:tc>
          <w:tcPr>
            <w:tcW w:w="1763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1763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E1185B" w:rsidRPr="00991FA0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185B" w:rsidRDefault="00E1185B">
      <w:pPr>
        <w:pStyle w:val="ConsPlusNormal"/>
        <w:jc w:val="both"/>
        <w:rPr>
          <w:rFonts w:cs="Times New Roman"/>
        </w:rPr>
      </w:pPr>
    </w:p>
    <w:p w:rsidR="00E1185B" w:rsidRDefault="00E1185B">
      <w:pPr>
        <w:pStyle w:val="ConsPlusNonformat"/>
        <w:jc w:val="both"/>
      </w:pPr>
      <w:r>
        <w:t>Глава сельского поселения Троицкий сельсовет       _____________   ___________________________________</w:t>
      </w:r>
    </w:p>
    <w:p w:rsidR="00E1185B" w:rsidRDefault="00E1185B">
      <w:pPr>
        <w:pStyle w:val="ConsPlusNonformat"/>
        <w:jc w:val="both"/>
      </w:pPr>
      <w:r>
        <w:t xml:space="preserve">                                                      (подпись)         (расшифровка подписи)</w:t>
      </w:r>
    </w:p>
    <w:p w:rsidR="00E1185B" w:rsidRDefault="00E1185B">
      <w:pPr>
        <w:pStyle w:val="ConsPlusNonformat"/>
        <w:jc w:val="both"/>
      </w:pPr>
      <w:r>
        <w:t>Исполнитель    бухгалтер первой категории ____________ ______________________ ___________</w:t>
      </w:r>
    </w:p>
    <w:p w:rsidR="00E1185B" w:rsidRDefault="00E1185B">
      <w:pPr>
        <w:pStyle w:val="ConsPlusNonformat"/>
        <w:jc w:val="both"/>
      </w:pPr>
      <w:r>
        <w:t xml:space="preserve">                (должность)                 (подпись)  (расшифровка подписи)  (телефон)</w:t>
      </w:r>
    </w:p>
    <w:p w:rsidR="00E1185B" w:rsidRDefault="00E1185B">
      <w:pPr>
        <w:pStyle w:val="ConsPlusNonformat"/>
        <w:jc w:val="both"/>
      </w:pPr>
    </w:p>
    <w:p w:rsidR="00E1185B" w:rsidRDefault="00E1185B">
      <w:pPr>
        <w:pStyle w:val="ConsPlusNonformat"/>
        <w:jc w:val="both"/>
      </w:pPr>
      <w:r>
        <w:t>"_____" __________________ 20___ г.</w:t>
      </w:r>
    </w:p>
    <w:p w:rsidR="00E1185B" w:rsidRDefault="00E1185B">
      <w:pPr>
        <w:pStyle w:val="ConsPlusNormal"/>
        <w:jc w:val="right"/>
        <w:rPr>
          <w:rFonts w:cs="Times New Roman"/>
        </w:rPr>
      </w:pPr>
    </w:p>
    <w:p w:rsidR="00E1185B" w:rsidRDefault="00E1185B">
      <w:pPr>
        <w:pStyle w:val="ConsPlusNormal"/>
        <w:jc w:val="right"/>
        <w:rPr>
          <w:rFonts w:cs="Times New Roman"/>
        </w:rPr>
      </w:pPr>
    </w:p>
    <w:p w:rsidR="00E1185B" w:rsidRDefault="00E1185B">
      <w:pPr>
        <w:pStyle w:val="ConsPlusNormal"/>
        <w:jc w:val="right"/>
        <w:rPr>
          <w:rFonts w:cs="Times New Roman"/>
        </w:rPr>
      </w:pPr>
    </w:p>
    <w:p w:rsidR="00E1185B" w:rsidRDefault="00E1185B">
      <w:pPr>
        <w:pStyle w:val="ConsPlusNormal"/>
        <w:jc w:val="right"/>
        <w:rPr>
          <w:rFonts w:cs="Times New Roman"/>
        </w:rPr>
      </w:pPr>
    </w:p>
    <w:p w:rsidR="00E1185B" w:rsidRDefault="00E1185B">
      <w:pPr>
        <w:pStyle w:val="ConsPlusNormal"/>
        <w:jc w:val="right"/>
        <w:rPr>
          <w:rFonts w:cs="Times New Roman"/>
        </w:rPr>
      </w:pPr>
    </w:p>
    <w:p w:rsidR="00E1185B" w:rsidRDefault="00E1185B">
      <w:pPr>
        <w:pStyle w:val="ConsPlusNormal"/>
        <w:jc w:val="right"/>
        <w:rPr>
          <w:rFonts w:cs="Times New Roman"/>
        </w:rPr>
      </w:pPr>
    </w:p>
    <w:p w:rsidR="00E1185B" w:rsidRPr="002D4DB1" w:rsidRDefault="00E1185B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Приложение N 3</w:t>
      </w:r>
    </w:p>
    <w:p w:rsidR="00E1185B" w:rsidRPr="002D4DB1" w:rsidRDefault="00E1185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E1185B" w:rsidRPr="002D4DB1" w:rsidRDefault="00E1185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E1185B" w:rsidRDefault="00E1185B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бюджета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 w:cs="Times New Roman"/>
          <w:sz w:val="16"/>
          <w:szCs w:val="16"/>
        </w:rPr>
        <w:t>Троицкий</w:t>
      </w:r>
    </w:p>
    <w:p w:rsidR="00E1185B" w:rsidRPr="002D4DB1" w:rsidRDefault="00E1185B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 сельсовет</w:t>
      </w:r>
      <w:r w:rsidRPr="002D4DB1">
        <w:rPr>
          <w:rFonts w:ascii="Times New Roman" w:hAnsi="Times New Roman" w:cs="Times New Roman"/>
          <w:sz w:val="16"/>
          <w:szCs w:val="16"/>
        </w:rPr>
        <w:t xml:space="preserve"> муниципального района</w:t>
      </w:r>
    </w:p>
    <w:p w:rsidR="00E1185B" w:rsidRPr="002D4DB1" w:rsidRDefault="00E1185B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Благоварский район</w:t>
      </w:r>
    </w:p>
    <w:p w:rsidR="00E1185B" w:rsidRPr="002D4DB1" w:rsidRDefault="00E1185B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E1185B" w:rsidRDefault="00E1185B" w:rsidP="00A81ED0">
      <w:pPr>
        <w:pStyle w:val="ConsPlusNormal"/>
        <w:jc w:val="right"/>
        <w:rPr>
          <w:rFonts w:cs="Times New Roman"/>
        </w:rPr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E1185B" w:rsidRDefault="00E1185B">
      <w:pPr>
        <w:spacing w:after="1"/>
      </w:pPr>
    </w:p>
    <w:p w:rsidR="00E1185B" w:rsidRDefault="00E1185B">
      <w:pPr>
        <w:pStyle w:val="ConsPlusNormal"/>
        <w:jc w:val="right"/>
        <w:rPr>
          <w:rFonts w:cs="Times New Roman"/>
        </w:rPr>
      </w:pPr>
    </w:p>
    <w:p w:rsidR="00E1185B" w:rsidRPr="00FC2BE7" w:rsidRDefault="00E1185B" w:rsidP="00D02153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380"/>
      <w:bookmarkEnd w:id="7"/>
      <w:r w:rsidRPr="00FC2BE7">
        <w:rPr>
          <w:rFonts w:ascii="Times New Roman" w:hAnsi="Times New Roman" w:cs="Times New Roman"/>
        </w:rPr>
        <w:t>ПРОГНОЗ КАССОВЫХ ПОСТУПЛЕНИЙ И КАССОВЫХ ВЫПЛАТ ПО</w:t>
      </w:r>
    </w:p>
    <w:p w:rsidR="00E1185B" w:rsidRPr="00FC2BE7" w:rsidRDefault="00E1185B" w:rsidP="00D02153">
      <w:pPr>
        <w:pStyle w:val="ConsPlusNonformat"/>
        <w:jc w:val="center"/>
        <w:rPr>
          <w:rFonts w:ascii="Times New Roman" w:hAnsi="Times New Roman" w:cs="Times New Roman"/>
        </w:rPr>
      </w:pPr>
      <w:r w:rsidRPr="00FC2BE7">
        <w:rPr>
          <w:rFonts w:ascii="Times New Roman" w:hAnsi="Times New Roman" w:cs="Times New Roman"/>
        </w:rPr>
        <w:t>ИСТОЧНИКАМ ФИНАНСИРОВАНИЯ ДЕФИЦИТА</w:t>
      </w:r>
      <w:r>
        <w:rPr>
          <w:rFonts w:ascii="Times New Roman" w:hAnsi="Times New Roman" w:cs="Times New Roman"/>
        </w:rPr>
        <w:t xml:space="preserve"> БЮДЖЕТА СЕЛЬСКОГО ПОСЕЛЕНИЯ ТРОИЦКИЙ СЕЛЬСОВЕТ</w:t>
      </w:r>
      <w:r w:rsidRPr="00FC2BE7">
        <w:rPr>
          <w:rFonts w:ascii="Times New Roman" w:hAnsi="Times New Roman" w:cs="Times New Roman"/>
        </w:rPr>
        <w:t>МУНИЦИПАЛЬНОГО РАЙОНА БЛАГОВАРСКИЙ РАЙОН РЕСПУБЛИКИ БАШКОРТОСТАН</w:t>
      </w:r>
      <w:r>
        <w:rPr>
          <w:rFonts w:ascii="Times New Roman" w:hAnsi="Times New Roman" w:cs="Times New Roman"/>
        </w:rPr>
        <w:t xml:space="preserve"> №___</w:t>
      </w:r>
    </w:p>
    <w:p w:rsidR="00E1185B" w:rsidRDefault="00E1185B" w:rsidP="00E477E3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┌──────────────┐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КОДЫ     │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от "_____" __________________ 20__ г.                                     Дата│              │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по ППП│              │</w:t>
      </w:r>
    </w:p>
    <w:p w:rsidR="00E1185B" w:rsidRDefault="00E1185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Главный администратор источников финансирования дефицита бюджета сельского поселения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Троицкий сельсовет МР Благоварский район РБ                         ____________________________________________________              ├──────────────┤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(соответствующий  отдел)                                                                                                              │              │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  по </w:t>
      </w:r>
      <w:hyperlink r:id="rId12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E1185B" w:rsidRDefault="00E1185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E1185B" w:rsidRDefault="00E1185B">
      <w:pPr>
        <w:pStyle w:val="ConsPlusNormal"/>
        <w:jc w:val="both"/>
        <w:rPr>
          <w:rFonts w:cs="Times New Roman"/>
        </w:rPr>
      </w:pPr>
    </w:p>
    <w:tbl>
      <w:tblPr>
        <w:tblW w:w="1551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864"/>
        <w:gridCol w:w="696"/>
        <w:gridCol w:w="851"/>
        <w:gridCol w:w="645"/>
        <w:gridCol w:w="1152"/>
        <w:gridCol w:w="826"/>
        <w:gridCol w:w="768"/>
        <w:gridCol w:w="791"/>
        <w:gridCol w:w="1017"/>
        <w:gridCol w:w="649"/>
        <w:gridCol w:w="769"/>
        <w:gridCol w:w="850"/>
        <w:gridCol w:w="933"/>
        <w:gridCol w:w="813"/>
        <w:gridCol w:w="709"/>
        <w:gridCol w:w="708"/>
        <w:gridCol w:w="851"/>
      </w:tblGrid>
      <w:tr w:rsidR="00E1185B" w:rsidRPr="00D36D8E">
        <w:tc>
          <w:tcPr>
            <w:tcW w:w="1622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64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696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45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152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26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68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91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017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49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69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33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13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08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1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1185B" w:rsidRPr="00D36D8E">
        <w:tc>
          <w:tcPr>
            <w:tcW w:w="1622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6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8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7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9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9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33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13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E1185B" w:rsidRPr="00FC2BE7" w:rsidRDefault="00E118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1185B" w:rsidRPr="00D36D8E">
        <w:tc>
          <w:tcPr>
            <w:tcW w:w="1622" w:type="dxa"/>
          </w:tcPr>
          <w:p w:rsidR="00E1185B" w:rsidRPr="00FC2BE7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Кассовые выплаты, всего</w:t>
            </w:r>
          </w:p>
        </w:tc>
        <w:tc>
          <w:tcPr>
            <w:tcW w:w="864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1622" w:type="dxa"/>
          </w:tcPr>
          <w:p w:rsidR="00E1185B" w:rsidRPr="00FC2BE7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1622" w:type="dxa"/>
          </w:tcPr>
          <w:p w:rsidR="00E1185B" w:rsidRPr="00FC2BE7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1622" w:type="dxa"/>
          </w:tcPr>
          <w:p w:rsidR="00E1185B" w:rsidRPr="00FC2BE7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1622" w:type="dxa"/>
          </w:tcPr>
          <w:p w:rsidR="00E1185B" w:rsidRPr="00FC2BE7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1622" w:type="dxa"/>
          </w:tcPr>
          <w:p w:rsidR="00E1185B" w:rsidRPr="00FC2BE7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поступления, всего</w:t>
            </w:r>
          </w:p>
        </w:tc>
        <w:tc>
          <w:tcPr>
            <w:tcW w:w="864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1622" w:type="dxa"/>
          </w:tcPr>
          <w:p w:rsidR="00E1185B" w:rsidRPr="00FC2BE7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1622" w:type="dxa"/>
          </w:tcPr>
          <w:p w:rsidR="00E1185B" w:rsidRPr="00FC2BE7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1622" w:type="dxa"/>
          </w:tcPr>
          <w:p w:rsidR="00E1185B" w:rsidRPr="00FC2BE7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1622" w:type="dxa"/>
          </w:tcPr>
          <w:p w:rsidR="00E1185B" w:rsidRPr="00FC2BE7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1622" w:type="dxa"/>
          </w:tcPr>
          <w:p w:rsidR="00E1185B" w:rsidRPr="00FC2BE7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1622" w:type="dxa"/>
          </w:tcPr>
          <w:p w:rsidR="00E1185B" w:rsidRPr="00FC2BE7" w:rsidRDefault="00E11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64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FC2BE7" w:rsidRDefault="00E118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185B" w:rsidRDefault="00E1185B">
      <w:pPr>
        <w:pStyle w:val="ConsPlusNormal"/>
        <w:jc w:val="both"/>
        <w:rPr>
          <w:rFonts w:cs="Times New Roman"/>
        </w:rPr>
      </w:pPr>
    </w:p>
    <w:p w:rsidR="00E1185B" w:rsidRDefault="00E1185B">
      <w:pPr>
        <w:pStyle w:val="ConsPlusNonformat"/>
        <w:jc w:val="both"/>
      </w:pPr>
      <w:r>
        <w:t>Глава сельского поселения Троицкий сельсовет        _____________   ___________________________________</w:t>
      </w:r>
    </w:p>
    <w:p w:rsidR="00E1185B" w:rsidRDefault="00E1185B">
      <w:pPr>
        <w:pStyle w:val="ConsPlusNonformat"/>
        <w:jc w:val="both"/>
      </w:pPr>
      <w:r>
        <w:t xml:space="preserve">                                                        (подпись)         (расшифровка подписи)</w:t>
      </w:r>
    </w:p>
    <w:p w:rsidR="00E1185B" w:rsidRDefault="00E1185B">
      <w:pPr>
        <w:pStyle w:val="ConsPlusNonformat"/>
        <w:jc w:val="both"/>
      </w:pPr>
      <w:r>
        <w:t>Исполнитель    бухгалтер первой категории ____________ ______________________ ___________</w:t>
      </w:r>
    </w:p>
    <w:p w:rsidR="00E1185B" w:rsidRDefault="00E1185B">
      <w:pPr>
        <w:pStyle w:val="ConsPlusNonformat"/>
        <w:jc w:val="both"/>
      </w:pPr>
      <w:r>
        <w:t xml:space="preserve">                (должность)                (подпись)  (расшифровка подписи)  (телефон)</w:t>
      </w:r>
    </w:p>
    <w:p w:rsidR="00E1185B" w:rsidRDefault="00E1185B">
      <w:pPr>
        <w:pStyle w:val="ConsPlusNonformat"/>
        <w:jc w:val="both"/>
      </w:pPr>
    </w:p>
    <w:p w:rsidR="00E1185B" w:rsidRDefault="00E1185B">
      <w:pPr>
        <w:pStyle w:val="ConsPlusNonformat"/>
        <w:jc w:val="both"/>
      </w:pPr>
      <w:r>
        <w:t>"_____" __________________ 20___ г.</w:t>
      </w:r>
    </w:p>
    <w:p w:rsidR="00E1185B" w:rsidRDefault="00E1185B">
      <w:pPr>
        <w:sectPr w:rsidR="00E1185B" w:rsidSect="00D103FE">
          <w:pgSz w:w="16838" w:h="11905" w:orient="landscape"/>
          <w:pgMar w:top="851" w:right="1134" w:bottom="426" w:left="1134" w:header="0" w:footer="0" w:gutter="0"/>
          <w:cols w:space="720"/>
        </w:sectPr>
      </w:pPr>
    </w:p>
    <w:p w:rsidR="00E1185B" w:rsidRPr="002D4DB1" w:rsidRDefault="00E1185B" w:rsidP="00A81ED0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Приложение N 5</w:t>
      </w:r>
    </w:p>
    <w:p w:rsidR="00E1185B" w:rsidRPr="002D4DB1" w:rsidRDefault="00E1185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E1185B" w:rsidRPr="002D4DB1" w:rsidRDefault="00E1185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и ведения кассового плана</w:t>
      </w:r>
    </w:p>
    <w:p w:rsidR="00E1185B" w:rsidRDefault="00E1185B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бюджета </w:t>
      </w:r>
      <w:r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 w:cs="Times New Roman"/>
          <w:sz w:val="16"/>
          <w:szCs w:val="16"/>
        </w:rPr>
        <w:t>Троицкий</w:t>
      </w:r>
      <w:r w:rsidRPr="00445DA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1185B" w:rsidRPr="002D4DB1" w:rsidRDefault="00E1185B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Pr="002D4DB1">
        <w:rPr>
          <w:rFonts w:ascii="Times New Roman" w:hAnsi="Times New Roman" w:cs="Times New Roman"/>
          <w:sz w:val="16"/>
          <w:szCs w:val="16"/>
        </w:rPr>
        <w:t>муниципального района</w:t>
      </w:r>
    </w:p>
    <w:p w:rsidR="00E1185B" w:rsidRPr="002D4DB1" w:rsidRDefault="00E1185B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Благоварский район</w:t>
      </w:r>
    </w:p>
    <w:p w:rsidR="00E1185B" w:rsidRPr="002D4DB1" w:rsidRDefault="00E1185B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E1185B" w:rsidRPr="002D4DB1" w:rsidRDefault="00E1185B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E1185B" w:rsidRDefault="00E1185B">
      <w:pPr>
        <w:spacing w:after="1"/>
      </w:pPr>
    </w:p>
    <w:p w:rsidR="00E1185B" w:rsidRDefault="00E1185B">
      <w:pPr>
        <w:pStyle w:val="ConsPlusNormal"/>
        <w:jc w:val="center"/>
        <w:rPr>
          <w:rFonts w:cs="Times New Roman"/>
        </w:rPr>
      </w:pPr>
    </w:p>
    <w:p w:rsidR="00E1185B" w:rsidRDefault="00E1185B" w:rsidP="0097274A">
      <w:pPr>
        <w:pStyle w:val="ConsPlusNonformat"/>
        <w:jc w:val="right"/>
        <w:rPr>
          <w:rFonts w:cs="Times New Roman"/>
        </w:rPr>
      </w:pPr>
      <w:r>
        <w:t xml:space="preserve">                                                    УТВЕРЖДЕНО</w:t>
      </w:r>
    </w:p>
    <w:p w:rsidR="00E1185B" w:rsidRDefault="00E1185B" w:rsidP="0097274A">
      <w:pPr>
        <w:pStyle w:val="ConsPlusNonformat"/>
        <w:jc w:val="right"/>
      </w:pPr>
      <w:r>
        <w:t>Постановлением Администрации сельского</w:t>
      </w:r>
    </w:p>
    <w:p w:rsidR="00E1185B" w:rsidRDefault="00E1185B" w:rsidP="0097274A">
      <w:pPr>
        <w:pStyle w:val="ConsPlusNonformat"/>
        <w:jc w:val="right"/>
      </w:pPr>
      <w:r>
        <w:t>поселения Троицкий сельсовет МР Благоварский район</w:t>
      </w:r>
    </w:p>
    <w:p w:rsidR="00E1185B" w:rsidRDefault="00E1185B" w:rsidP="00DE6489">
      <w:pPr>
        <w:pStyle w:val="ConsPlusNonformat"/>
        <w:jc w:val="right"/>
        <w:rPr>
          <w:rFonts w:cs="Times New Roman"/>
        </w:rPr>
      </w:pPr>
      <w:r>
        <w:t>Республики Башкортостан №7 от 06.03.2020 г.</w:t>
      </w:r>
    </w:p>
    <w:p w:rsidR="00E1185B" w:rsidRDefault="00E1185B" w:rsidP="00DE6489">
      <w:pPr>
        <w:pStyle w:val="ConsPlusNonformat"/>
        <w:jc w:val="right"/>
        <w:rPr>
          <w:rFonts w:cs="Times New Roman"/>
        </w:rPr>
      </w:pPr>
    </w:p>
    <w:p w:rsidR="00E1185B" w:rsidRDefault="00E1185B" w:rsidP="00D02153">
      <w:pPr>
        <w:pStyle w:val="ConsPlusNonformat"/>
        <w:jc w:val="center"/>
      </w:pPr>
      <w:bookmarkStart w:id="8" w:name="P693"/>
      <w:bookmarkEnd w:id="8"/>
      <w:r>
        <w:t>КАССОВЫЙ ПЛАН</w:t>
      </w:r>
    </w:p>
    <w:p w:rsidR="00E1185B" w:rsidRDefault="00E1185B" w:rsidP="00D02153">
      <w:pPr>
        <w:pStyle w:val="ConsPlusNonformat"/>
        <w:jc w:val="center"/>
      </w:pPr>
      <w:r>
        <w:t xml:space="preserve">ИСПОЛНЕНИЯ БЮДЖЕТА </w:t>
      </w:r>
      <w:r w:rsidRPr="00445DA8">
        <w:t xml:space="preserve">СЕЛЬСКОГО ПОСЕЛЕНИЯ </w:t>
      </w:r>
      <w:r>
        <w:t>ТРОИЦКИЙ</w:t>
      </w:r>
      <w:r w:rsidRPr="00445DA8">
        <w:t xml:space="preserve"> СЕЛЬСОВЕТ </w:t>
      </w:r>
      <w:r>
        <w:t>МУНИЦИПАЛЬНОГО РАЙОНА БЛАГОВАРСКИЙ РАЙОН РЕСПУБЛИКИ БАШКОРТОСТАН на 20__ г.</w:t>
      </w:r>
    </w:p>
    <w:p w:rsidR="00E1185B" w:rsidRDefault="00E1185B" w:rsidP="00D02153">
      <w:pPr>
        <w:pStyle w:val="ConsPlusNonformat"/>
        <w:jc w:val="center"/>
      </w:pPr>
    </w:p>
    <w:p w:rsidR="00E1185B" w:rsidRDefault="00E1185B">
      <w:pPr>
        <w:pStyle w:val="ConsPlusNonformat"/>
        <w:jc w:val="both"/>
      </w:pPr>
      <w:r>
        <w:t xml:space="preserve">                       на "__" ___________ 20__ г.</w:t>
      </w:r>
    </w:p>
    <w:p w:rsidR="00E1185B" w:rsidRDefault="00E1185B">
      <w:pPr>
        <w:pStyle w:val="ConsPlusNonformat"/>
        <w:jc w:val="both"/>
      </w:pPr>
    </w:p>
    <w:p w:rsidR="00E1185B" w:rsidRDefault="00E1185B">
      <w:pPr>
        <w:pStyle w:val="ConsPlusNonformat"/>
        <w:jc w:val="both"/>
      </w:pPr>
      <w:r>
        <w:t>Наименование органа,</w:t>
      </w:r>
    </w:p>
    <w:p w:rsidR="00E1185B" w:rsidRDefault="00E1185B">
      <w:pPr>
        <w:pStyle w:val="ConsPlusNonformat"/>
        <w:jc w:val="both"/>
      </w:pPr>
      <w:r>
        <w:t>осуществляющего составление</w:t>
      </w:r>
    </w:p>
    <w:p w:rsidR="00E1185B" w:rsidRDefault="00E1185B" w:rsidP="00C30A41">
      <w:pPr>
        <w:pStyle w:val="ConsPlusNonformat"/>
        <w:tabs>
          <w:tab w:val="left" w:pos="6255"/>
        </w:tabs>
        <w:jc w:val="both"/>
      </w:pPr>
      <w:r>
        <w:t>и ведение кассового плана</w:t>
      </w:r>
      <w:r>
        <w:rPr>
          <w:rFonts w:cs="Times New Roman"/>
        </w:rPr>
        <w:tab/>
      </w:r>
      <w:r>
        <w:t>ФИНАНСОВОЕ УПРАВЛЕНИЕ АДМИНИСТРАЦИИ МР БЛАГОВАРСКИЙ РАЙОН</w:t>
      </w:r>
    </w:p>
    <w:p w:rsidR="00E1185B" w:rsidRDefault="00E1185B" w:rsidP="00C30A41">
      <w:pPr>
        <w:pStyle w:val="ConsPlusNonformat"/>
        <w:tabs>
          <w:tab w:val="center" w:pos="7285"/>
        </w:tabs>
        <w:jc w:val="both"/>
        <w:rPr>
          <w:rFonts w:cs="Times New Roman"/>
        </w:rPr>
      </w:pPr>
      <w:r>
        <w:t xml:space="preserve">исполнения бюджета </w:t>
      </w:r>
      <w:r>
        <w:rPr>
          <w:rFonts w:cs="Times New Roman"/>
        </w:rPr>
        <w:tab/>
      </w:r>
      <w:r>
        <w:t xml:space="preserve">                                    РЕСПУБЛИКИ  БАШКОРТОСТАН</w:t>
      </w:r>
    </w:p>
    <w:p w:rsidR="00E1185B" w:rsidRDefault="00E1185B">
      <w:pPr>
        <w:pStyle w:val="ConsPlusNonformat"/>
        <w:jc w:val="both"/>
      </w:pPr>
      <w:r>
        <w:t>Единица измерения: руб.</w:t>
      </w:r>
    </w:p>
    <w:p w:rsidR="00E1185B" w:rsidRDefault="00E1185B">
      <w:pPr>
        <w:sectPr w:rsidR="00E1185B" w:rsidSect="00DE6489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pPr w:leftFromText="180" w:rightFromText="180" w:horzAnchor="margin" w:tblpY="-897"/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840"/>
        <w:gridCol w:w="731"/>
        <w:gridCol w:w="851"/>
        <w:gridCol w:w="600"/>
        <w:gridCol w:w="840"/>
        <w:gridCol w:w="828"/>
        <w:gridCol w:w="600"/>
        <w:gridCol w:w="600"/>
        <w:gridCol w:w="840"/>
        <w:gridCol w:w="600"/>
        <w:gridCol w:w="762"/>
        <w:gridCol w:w="992"/>
        <w:gridCol w:w="840"/>
        <w:gridCol w:w="861"/>
        <w:gridCol w:w="709"/>
        <w:gridCol w:w="850"/>
        <w:gridCol w:w="720"/>
      </w:tblGrid>
      <w:tr w:rsidR="00E1185B" w:rsidRPr="00D36D8E">
        <w:tc>
          <w:tcPr>
            <w:tcW w:w="2460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40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28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40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62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61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1185B" w:rsidRPr="00D36D8E">
        <w:tc>
          <w:tcPr>
            <w:tcW w:w="2460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8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2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61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Троицкий сельсовет муниципального района  Благоварский район</w:t>
            </w: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 - всего,</w:t>
            </w:r>
          </w:p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источников финансирования дефицита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Троицкий сельсовет муниципального района Благоварский район </w:t>
            </w: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</w:t>
            </w:r>
          </w:p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0240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0241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0241_1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0241_2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0242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0243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0244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сельское поселение Троицкий сельсовет муниципального района Благоварский район Республики</w:t>
            </w: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0245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Троицкий сельсовет муниципального района Благоварский район </w:t>
            </w: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0246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Кассовые выплаты - всего,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 том числе расходы,</w:t>
            </w:r>
          </w:p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0312_3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0323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0324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 xml:space="preserve">Выплаты из источников финансирования дефицита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Троицкий сельсовет муниципального района Благоварский район </w:t>
            </w: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</w:t>
            </w:r>
          </w:p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Троицкий сельсовет муниципального района Благоварский район Республики</w:t>
            </w: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Троицкий сельсовет муниципального района Благоварский район</w:t>
            </w: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85B" w:rsidRPr="00D36D8E">
        <w:tc>
          <w:tcPr>
            <w:tcW w:w="2460" w:type="dxa"/>
          </w:tcPr>
          <w:p w:rsidR="00E1185B" w:rsidRPr="00991FA0" w:rsidRDefault="00E1185B" w:rsidP="004750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Троицкий сельсовет муниципального района Благоварский район </w:t>
            </w: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конец отчетного периода</w:t>
            </w: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73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1185B" w:rsidRPr="00991FA0" w:rsidRDefault="00E1185B" w:rsidP="004750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185B" w:rsidRDefault="00E1185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 w:rsidP="00971B6E">
      <w:pPr>
        <w:pStyle w:val="ConsPlusNormal"/>
        <w:jc w:val="both"/>
        <w:rPr>
          <w:rFonts w:cs="Times New Roman"/>
        </w:rPr>
      </w:pPr>
    </w:p>
    <w:p w:rsidR="00E1185B" w:rsidRDefault="00E1185B" w:rsidP="00971B6E">
      <w:pPr>
        <w:pStyle w:val="ConsPlusNonformat"/>
        <w:jc w:val="both"/>
      </w:pPr>
      <w:r>
        <w:t>Глава сельского поселения Троицкий сельсовет        _____________   ___________________________________</w:t>
      </w:r>
    </w:p>
    <w:p w:rsidR="00E1185B" w:rsidRDefault="00E1185B" w:rsidP="00971B6E">
      <w:pPr>
        <w:pStyle w:val="ConsPlusNonformat"/>
        <w:jc w:val="both"/>
      </w:pPr>
      <w:r>
        <w:t xml:space="preserve">                                                        (подпись)         (расшифровка подписи)</w:t>
      </w:r>
    </w:p>
    <w:p w:rsidR="00E1185B" w:rsidRDefault="00E1185B" w:rsidP="00971B6E">
      <w:pPr>
        <w:pStyle w:val="ConsPlusNonformat"/>
        <w:jc w:val="both"/>
      </w:pPr>
      <w:r>
        <w:t>Исполнитель    бухгалтер первой категории ____________ ______________________ ___________</w:t>
      </w:r>
    </w:p>
    <w:p w:rsidR="00E1185B" w:rsidRDefault="00E1185B" w:rsidP="00971B6E">
      <w:pPr>
        <w:pStyle w:val="ConsPlusNonformat"/>
        <w:jc w:val="both"/>
      </w:pPr>
      <w:r>
        <w:t xml:space="preserve">                (должность)                (подпись)  (расшифровка подписи)  (телефон)</w:t>
      </w:r>
    </w:p>
    <w:p w:rsidR="00E1185B" w:rsidRDefault="00E1185B" w:rsidP="00971B6E">
      <w:pPr>
        <w:pStyle w:val="ConsPlusNonformat"/>
        <w:jc w:val="both"/>
      </w:pPr>
    </w:p>
    <w:p w:rsidR="00E1185B" w:rsidRDefault="00E1185B" w:rsidP="00971B6E">
      <w:pPr>
        <w:pStyle w:val="ConsPlusNonformat"/>
        <w:jc w:val="both"/>
      </w:pPr>
      <w:r>
        <w:t>"_____" __________________ 20___ г.</w:t>
      </w:r>
    </w:p>
    <w:p w:rsidR="00E1185B" w:rsidRDefault="00E1185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W w:w="16160" w:type="dxa"/>
        <w:tblInd w:w="-106" w:type="dxa"/>
        <w:tblLayout w:type="fixed"/>
        <w:tblLook w:val="00A0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E1185B" w:rsidRPr="003166D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6D4A14" w:rsidRDefault="00E1185B" w:rsidP="00971B6E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6D4A14" w:rsidRDefault="00E1185B" w:rsidP="00971B6E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6D4A14" w:rsidRDefault="00E1185B" w:rsidP="00971B6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6D4A14" w:rsidRDefault="00E1185B" w:rsidP="00971B6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6D4A14" w:rsidRDefault="00E1185B" w:rsidP="00971B6E"/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6D4A14" w:rsidRDefault="00E1185B" w:rsidP="00971B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D4A14">
              <w:rPr>
                <w:rFonts w:ascii="Arial CYR" w:hAnsi="Arial CYR" w:cs="Arial CYR"/>
                <w:sz w:val="16"/>
                <w:szCs w:val="16"/>
              </w:rPr>
              <w:t>«Приложение № 5</w:t>
            </w:r>
          </w:p>
        </w:tc>
      </w:tr>
      <w:tr w:rsidR="00E1185B" w:rsidRPr="003166D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6D4A14" w:rsidRDefault="00E1185B" w:rsidP="00971B6E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6D4A14" w:rsidRDefault="00E1185B" w:rsidP="00971B6E"/>
        </w:tc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Default="00E1185B" w:rsidP="00971B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D4A14">
              <w:rPr>
                <w:rFonts w:ascii="Arial CYR" w:hAnsi="Arial CYR" w:cs="Arial CYR"/>
                <w:sz w:val="16"/>
                <w:szCs w:val="16"/>
              </w:rPr>
              <w:t xml:space="preserve">к Порядку составления и ведения </w:t>
            </w:r>
          </w:p>
          <w:p w:rsidR="00E1185B" w:rsidRPr="006D4A14" w:rsidRDefault="00E1185B" w:rsidP="00971B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D4A14">
              <w:rPr>
                <w:rFonts w:ascii="Arial CYR" w:hAnsi="Arial CYR" w:cs="Arial CYR"/>
                <w:sz w:val="16"/>
                <w:szCs w:val="16"/>
              </w:rPr>
              <w:t>кассового плана исполнения</w:t>
            </w:r>
          </w:p>
        </w:tc>
      </w:tr>
      <w:tr w:rsidR="00E1185B" w:rsidRPr="003166D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6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Default="00E1185B" w:rsidP="00971B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D4A14">
              <w:rPr>
                <w:rFonts w:ascii="Arial CYR" w:hAnsi="Arial CYR" w:cs="Arial CYR"/>
                <w:sz w:val="16"/>
                <w:szCs w:val="16"/>
              </w:rPr>
              <w:t xml:space="preserve">бюджета сельского поселения </w:t>
            </w:r>
          </w:p>
          <w:p w:rsidR="00E1185B" w:rsidRDefault="00E1185B" w:rsidP="00971B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Троицкий</w:t>
            </w:r>
            <w:r w:rsidRPr="006D4A14">
              <w:rPr>
                <w:rFonts w:ascii="Arial CYR" w:hAnsi="Arial CYR" w:cs="Arial CYR"/>
                <w:sz w:val="16"/>
                <w:szCs w:val="16"/>
              </w:rPr>
              <w:t xml:space="preserve">  сельсовет МР </w:t>
            </w:r>
            <w:r>
              <w:rPr>
                <w:rFonts w:ascii="Arial CYR" w:hAnsi="Arial CYR" w:cs="Arial CYR"/>
                <w:sz w:val="16"/>
                <w:szCs w:val="16"/>
              </w:rPr>
              <w:t>Благоварский</w:t>
            </w:r>
            <w:r w:rsidRPr="006D4A14">
              <w:rPr>
                <w:rFonts w:ascii="Arial CYR" w:hAnsi="Arial CYR" w:cs="Arial CYR"/>
                <w:sz w:val="16"/>
                <w:szCs w:val="16"/>
              </w:rPr>
              <w:t xml:space="preserve"> район </w:t>
            </w:r>
          </w:p>
          <w:p w:rsidR="00E1185B" w:rsidRPr="006D4A14" w:rsidRDefault="00E1185B" w:rsidP="00971B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D4A14">
              <w:rPr>
                <w:rFonts w:ascii="Arial CYR" w:hAnsi="Arial CYR" w:cs="Arial CYR"/>
                <w:sz w:val="16"/>
                <w:szCs w:val="16"/>
              </w:rPr>
              <w:t xml:space="preserve"> Республики Башкортостан в текущем финансовом  году</w:t>
            </w:r>
          </w:p>
        </w:tc>
      </w:tr>
      <w:tr w:rsidR="00E1185B" w:rsidRPr="00517D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00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</w:tr>
      <w:tr w:rsidR="00E1185B" w:rsidRPr="00517D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</w:tr>
      <w:tr w:rsidR="00E1185B" w:rsidRPr="00517D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righ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</w:tr>
      <w:tr w:rsidR="00E1185B" w:rsidRPr="00517D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1A7907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    </w:t>
            </w:r>
            <w:r w:rsidRPr="001A7907">
              <w:rPr>
                <w:rFonts w:ascii="Arial CYR" w:hAnsi="Arial CYR" w:cs="Arial CYR"/>
                <w:b/>
                <w:bCs/>
              </w:rPr>
              <w:t xml:space="preserve"> КАССОВЫЙ ПЛАН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</w:tr>
      <w:tr w:rsidR="00E1185B" w:rsidRPr="00517D80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1A7907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1A7907">
              <w:rPr>
                <w:rFonts w:ascii="Arial CYR" w:hAnsi="Arial CYR" w:cs="Arial CYR"/>
                <w:b/>
                <w:bCs/>
              </w:rPr>
              <w:t xml:space="preserve">отдельных главных администраторов (администраторов)  доходов бюджета сельского поселения </w:t>
            </w:r>
            <w:r>
              <w:rPr>
                <w:rFonts w:ascii="Arial CYR" w:hAnsi="Arial CYR" w:cs="Arial CYR"/>
                <w:b/>
                <w:bCs/>
              </w:rPr>
              <w:t>Троицкий</w:t>
            </w:r>
            <w:r w:rsidRPr="001A7907">
              <w:rPr>
                <w:rFonts w:ascii="Arial CYR" w:hAnsi="Arial CYR" w:cs="Arial CYR"/>
                <w:b/>
                <w:bCs/>
              </w:rPr>
              <w:t xml:space="preserve">   сельсовет МР </w:t>
            </w:r>
            <w:r>
              <w:rPr>
                <w:rFonts w:ascii="Arial CYR" w:hAnsi="Arial CYR" w:cs="Arial CYR"/>
                <w:b/>
                <w:bCs/>
              </w:rPr>
              <w:t>Благоварский</w:t>
            </w:r>
            <w:r w:rsidRPr="001A7907">
              <w:rPr>
                <w:rFonts w:ascii="Arial CYR" w:hAnsi="Arial CYR" w:cs="Arial CYR"/>
                <w:b/>
                <w:bCs/>
              </w:rPr>
              <w:t xml:space="preserve">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КОДЫ</w:t>
            </w:r>
          </w:p>
        </w:tc>
      </w:tr>
      <w:tr w:rsidR="00E1185B" w:rsidRPr="00517D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 xml:space="preserve">№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1185B" w:rsidRPr="00517D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от " _______ "  ___________________   20 ___  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</w:tr>
      <w:tr w:rsidR="00E1185B" w:rsidRPr="00517D80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</w:tr>
      <w:tr w:rsidR="00E1185B" w:rsidRPr="00517D80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</w:tr>
      <w:tr w:rsidR="00E1185B" w:rsidRPr="00517D80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sz w:val="18"/>
                <w:szCs w:val="18"/>
              </w:rPr>
            </w:pPr>
            <w:r w:rsidRPr="00517D80">
              <w:rPr>
                <w:rFonts w:ascii="Arial CYR" w:hAnsi="Arial CYR" w:cs="Arial CYR"/>
                <w:sz w:val="18"/>
                <w:szCs w:val="18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  <w:tr w:rsidR="00E1185B" w:rsidRPr="00517D80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</w:pPr>
          </w:p>
        </w:tc>
      </w:tr>
      <w:tr w:rsidR="00E1185B" w:rsidRPr="00517D80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t>Адм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                     за год</w:t>
            </w:r>
          </w:p>
        </w:tc>
      </w:tr>
      <w:tr w:rsidR="00E1185B" w:rsidRPr="00517D80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</w:tr>
      <w:tr w:rsidR="00E1185B" w:rsidRPr="00517D80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5B" w:rsidRPr="00517D80" w:rsidRDefault="00E1185B" w:rsidP="00971B6E">
            <w:r w:rsidRPr="00517D80">
              <w:rPr>
                <w:sz w:val="22"/>
                <w:szCs w:val="22"/>
              </w:rPr>
              <w:t xml:space="preserve">Налоговые и неналоговые доходы,                                                     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</w:tr>
      <w:tr w:rsidR="00E1185B" w:rsidRPr="00517D80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5B" w:rsidRPr="00517D80" w:rsidRDefault="00E1185B" w:rsidP="00971B6E">
            <w:r w:rsidRPr="00517D80">
              <w:rPr>
                <w:sz w:val="22"/>
                <w:szCs w:val="22"/>
              </w:rPr>
              <w:t>Доходы, администрируемые Управлением Федерального казначейства по РБ                                                                                        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</w:tr>
      <w:tr w:rsidR="00E1185B" w:rsidRPr="00517D80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5B" w:rsidRPr="00517D80" w:rsidRDefault="00E1185B" w:rsidP="00971B6E">
            <w:r w:rsidRPr="00517D8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</w:tr>
      <w:tr w:rsidR="00E1185B" w:rsidRPr="00517D80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5B" w:rsidRPr="00517D80" w:rsidRDefault="00E1185B" w:rsidP="00971B6E">
            <w:r w:rsidRPr="00517D80">
              <w:rPr>
                <w:sz w:val="22"/>
                <w:szCs w:val="22"/>
              </w:rPr>
              <w:t xml:space="preserve">Доходы, администрируемые Межрайонной инспекцией Федеральной налоговой службы России </w:t>
            </w:r>
            <w:r w:rsidRPr="00530BF8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30</w:t>
            </w:r>
            <w:r w:rsidRPr="00517D80">
              <w:rPr>
                <w:sz w:val="22"/>
                <w:szCs w:val="22"/>
              </w:rPr>
              <w:t xml:space="preserve"> по Республике Башкортостан                                                                            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</w:tr>
      <w:tr w:rsidR="00E1185B" w:rsidRPr="00517D80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5B" w:rsidRPr="00517D80" w:rsidRDefault="00E1185B" w:rsidP="00971B6E">
            <w:r w:rsidRPr="00517D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</w:tr>
      <w:tr w:rsidR="00E1185B" w:rsidRPr="00517D80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5B" w:rsidRPr="00517D80" w:rsidRDefault="00E1185B" w:rsidP="00971B6E">
            <w:r w:rsidRPr="00517D80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</w:tr>
      <w:tr w:rsidR="00E1185B" w:rsidRPr="00517D80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5B" w:rsidRPr="00517D80" w:rsidRDefault="00E1185B" w:rsidP="00971B6E">
            <w:r w:rsidRPr="00517D80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</w:tr>
      <w:tr w:rsidR="00E1185B" w:rsidRPr="00517D80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5B" w:rsidRPr="00517D80" w:rsidRDefault="00E1185B" w:rsidP="00971B6E"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</w:tr>
      <w:tr w:rsidR="00E1185B" w:rsidRPr="00517D80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5B" w:rsidRPr="00517D80" w:rsidRDefault="00E1185B" w:rsidP="00971B6E">
            <w:r w:rsidRPr="00517D80">
              <w:rPr>
                <w:sz w:val="22"/>
                <w:szCs w:val="22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</w:tr>
      <w:tr w:rsidR="00E1185B" w:rsidRPr="00517D80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5B" w:rsidRPr="00517D80" w:rsidRDefault="00E1185B" w:rsidP="00971B6E"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</w:tr>
      <w:tr w:rsidR="00E1185B" w:rsidRPr="00517D80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5B" w:rsidRPr="00517D80" w:rsidRDefault="00E1185B" w:rsidP="00971B6E"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</w:tr>
      <w:tr w:rsidR="00E1185B" w:rsidRPr="00517D80">
        <w:trPr>
          <w:trHeight w:val="2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5B" w:rsidRPr="00517D80" w:rsidRDefault="00E1185B" w:rsidP="00971B6E">
            <w:r w:rsidRPr="00517D80">
              <w:rPr>
                <w:sz w:val="22"/>
                <w:szCs w:val="22"/>
              </w:rPr>
              <w:t xml:space="preserve">Доходы, администрируемые Комитетом по управлению собственностью Министерства земельных и имущественных отношений Республики Башкортостан по </w:t>
            </w:r>
            <w:r>
              <w:rPr>
                <w:sz w:val="22"/>
                <w:szCs w:val="22"/>
              </w:rPr>
              <w:t xml:space="preserve">Благоварскому </w:t>
            </w:r>
            <w:r w:rsidRPr="00517D80">
              <w:rPr>
                <w:sz w:val="22"/>
                <w:szCs w:val="22"/>
              </w:rPr>
              <w:t xml:space="preserve">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</w:tr>
      <w:tr w:rsidR="00E1185B" w:rsidRPr="00517D80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5B" w:rsidRPr="00517D80" w:rsidRDefault="00E1185B" w:rsidP="00971B6E">
            <w:r w:rsidRPr="00517D80">
              <w:rPr>
                <w:sz w:val="22"/>
                <w:szCs w:val="22"/>
              </w:rPr>
              <w:t>доходы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</w:tr>
      <w:tr w:rsidR="00E1185B" w:rsidRPr="00517D8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5B" w:rsidRPr="00517D80" w:rsidRDefault="00E1185B" w:rsidP="00971B6E"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85B" w:rsidRPr="00517D80" w:rsidRDefault="00E1185B" w:rsidP="00971B6E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</w:tr>
      <w:tr w:rsidR="00E1185B" w:rsidRPr="00517D80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Глава сельского поселения </w:t>
            </w:r>
            <w:r>
              <w:rPr>
                <w:rFonts w:ascii="Arial CYR" w:hAnsi="Arial CYR" w:cs="Arial CYR"/>
                <w:sz w:val="16"/>
                <w:szCs w:val="16"/>
              </w:rPr>
              <w:t>Троицкий</w:t>
            </w: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</w:tr>
      <w:tr w:rsidR="00E1185B" w:rsidRPr="00517D80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</w:tr>
      <w:tr w:rsidR="00E1185B" w:rsidRPr="00517D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</w:tr>
      <w:tr w:rsidR="00E1185B" w:rsidRPr="00517D80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jc w:val="right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</w:tr>
      <w:tr w:rsidR="00E1185B" w:rsidRPr="00517D80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</w:tr>
      <w:tr w:rsidR="00E1185B" w:rsidRPr="00517D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</w:tr>
      <w:tr w:rsidR="00E1185B" w:rsidRPr="00517D80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971B6E"/>
        </w:tc>
      </w:tr>
    </w:tbl>
    <w:p w:rsidR="00E1185B" w:rsidRPr="00517D80" w:rsidRDefault="00E1185B" w:rsidP="00971B6E">
      <w:pPr>
        <w:widowControl w:val="0"/>
        <w:tabs>
          <w:tab w:val="right" w:pos="9355"/>
        </w:tabs>
        <w:adjustRightInd w:val="0"/>
        <w:spacing w:after="200"/>
        <w:rPr>
          <w:rFonts w:ascii="Calibri" w:hAnsi="Calibri" w:cs="Calibri"/>
          <w:sz w:val="22"/>
          <w:szCs w:val="22"/>
        </w:rPr>
        <w:sectPr w:rsidR="00E1185B" w:rsidRPr="00517D80" w:rsidSect="00971B6E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-990"/>
        <w:tblW w:w="15876" w:type="dxa"/>
        <w:tblLook w:val="00A0"/>
      </w:tblPr>
      <w:tblGrid>
        <w:gridCol w:w="2127"/>
        <w:gridCol w:w="738"/>
        <w:gridCol w:w="877"/>
        <w:gridCol w:w="578"/>
        <w:gridCol w:w="925"/>
        <w:gridCol w:w="747"/>
        <w:gridCol w:w="529"/>
        <w:gridCol w:w="598"/>
        <w:gridCol w:w="1060"/>
        <w:gridCol w:w="610"/>
        <w:gridCol w:w="709"/>
        <w:gridCol w:w="898"/>
        <w:gridCol w:w="848"/>
        <w:gridCol w:w="840"/>
        <w:gridCol w:w="744"/>
        <w:gridCol w:w="840"/>
        <w:gridCol w:w="2208"/>
      </w:tblGrid>
      <w:tr w:rsidR="00E1185B" w:rsidRPr="00517D80" w:rsidTr="001B4709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        </w:t>
            </w:r>
            <w:r w:rsidRPr="00517D80">
              <w:rPr>
                <w:rFonts w:ascii="Arial CYR" w:hAnsi="Arial CYR" w:cs="Arial CYR"/>
                <w:sz w:val="16"/>
                <w:szCs w:val="16"/>
              </w:rPr>
              <w:t>«Приложение № 6</w:t>
            </w:r>
          </w:p>
        </w:tc>
      </w:tr>
      <w:tr w:rsidR="00E1185B" w:rsidRPr="00517D80" w:rsidTr="001B4709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                   к Порядку составления и ведения кассового плана исполнения</w:t>
            </w:r>
          </w:p>
        </w:tc>
      </w:tr>
      <w:tr w:rsidR="00E1185B" w:rsidRPr="00517D80" w:rsidTr="001B4709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                Бюджета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Троицкий сельсовет</w:t>
            </w: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МР </w:t>
            </w:r>
            <w:r>
              <w:rPr>
                <w:rFonts w:ascii="Arial CYR" w:hAnsi="Arial CYR" w:cs="Arial CYR"/>
                <w:sz w:val="16"/>
                <w:szCs w:val="16"/>
              </w:rPr>
              <w:t>Благоварский</w:t>
            </w: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район Республики Башко</w:t>
            </w:r>
            <w:r w:rsidRPr="00517D80">
              <w:rPr>
                <w:rFonts w:ascii="Calibri" w:hAnsi="Calibri" w:cs="Calibri"/>
                <w:sz w:val="16"/>
                <w:szCs w:val="16"/>
              </w:rPr>
              <w:t>р</w:t>
            </w:r>
            <w:r w:rsidRPr="00517D80">
              <w:rPr>
                <w:rFonts w:ascii="Arial CYR" w:hAnsi="Arial CYR" w:cs="Arial CYR"/>
                <w:sz w:val="16"/>
                <w:szCs w:val="16"/>
              </w:rPr>
              <w:t>тостан в текущем финансовом году</w:t>
            </w:r>
          </w:p>
        </w:tc>
      </w:tr>
      <w:tr w:rsidR="00E1185B" w:rsidRPr="00517D80" w:rsidTr="001B470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</w:tr>
      <w:tr w:rsidR="00E1185B" w:rsidRPr="00517D80" w:rsidTr="001B470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jc w:val="right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</w:tr>
      <w:tr w:rsidR="00E1185B" w:rsidRPr="00517D80" w:rsidTr="001B4709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jc w:val="right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</w:tr>
      <w:tr w:rsidR="00E1185B" w:rsidRPr="00517D80" w:rsidTr="001B4709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jc w:val="right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</w:tr>
      <w:tr w:rsidR="00E1185B" w:rsidRPr="00517D80" w:rsidTr="001B4709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>ПРОГНОЗ КАССОВЫХ ВЫПЛАТ ПО РАСХОДАМ</w:t>
            </w:r>
          </w:p>
        </w:tc>
      </w:tr>
      <w:tr w:rsidR="00E1185B" w:rsidRPr="00517D80" w:rsidTr="001B4709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 xml:space="preserve">БЮДЖЕТА  СЕЛЬСКОГО ПОСЕЛЕНИЯ </w:t>
            </w:r>
            <w:r>
              <w:rPr>
                <w:rFonts w:ascii="Arial CYR" w:hAnsi="Arial CYR" w:cs="Arial CYR"/>
                <w:b/>
                <w:bCs/>
              </w:rPr>
              <w:t>ТРОИЦКИЙ</w:t>
            </w:r>
            <w:r w:rsidRPr="00517D80">
              <w:rPr>
                <w:rFonts w:ascii="Arial CYR" w:hAnsi="Arial CYR" w:cs="Arial CYR"/>
                <w:b/>
                <w:bCs/>
              </w:rPr>
              <w:t xml:space="preserve">   СЕЛЬСОВЕТ МР </w:t>
            </w:r>
            <w:r>
              <w:rPr>
                <w:rFonts w:ascii="Arial CYR" w:hAnsi="Arial CYR" w:cs="Arial CYR"/>
                <w:b/>
                <w:bCs/>
              </w:rPr>
              <w:t>БЛАГОАВРСКИЙ</w:t>
            </w:r>
            <w:r w:rsidRPr="00517D80">
              <w:rPr>
                <w:rFonts w:ascii="Arial CYR" w:hAnsi="Arial CYR" w:cs="Arial CYR"/>
                <w:b/>
                <w:bCs/>
              </w:rPr>
              <w:t xml:space="preserve"> РАЙОН РЕСПУБЛИКИ БАШКОРТОСТАН ПО ГЛАВНЫМ РАСПОРЯДИТЕЛЯМ</w:t>
            </w:r>
          </w:p>
        </w:tc>
      </w:tr>
      <w:tr w:rsidR="00E1185B" w:rsidRPr="00517D80" w:rsidTr="001B4709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 xml:space="preserve">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b/>
                <w:bCs/>
              </w:rPr>
            </w:pPr>
            <w:r w:rsidRPr="00517D80">
              <w:rPr>
                <w:rFonts w:ascii="Arial CYR" w:hAnsi="Arial CYR" w:cs="Arial CYR"/>
                <w:b/>
                <w:bCs/>
              </w:rPr>
              <w:t xml:space="preserve">БЮЖЕТНЫХ СРЕДСТВ №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E1185B" w:rsidRPr="00517D80" w:rsidTr="001B470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1185B" w:rsidRPr="00517D80" w:rsidTr="001B4709">
        <w:trPr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 xml:space="preserve">          от " _______ "  ____________ 20 ___ 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1185B" w:rsidRPr="00517D80" w:rsidTr="001B4709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3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1185B" w:rsidRPr="00517D80" w:rsidTr="001B470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Сектор исполнения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3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1185B" w:rsidRPr="00517D80" w:rsidTr="001B4709">
        <w:trPr>
          <w:trHeight w:val="8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 xml:space="preserve">Финансового управления Администрации сельского поселения </w:t>
            </w:r>
            <w:r>
              <w:rPr>
                <w:rFonts w:ascii="Arial CYR" w:hAnsi="Arial CYR" w:cs="Arial CYR"/>
              </w:rPr>
              <w:t>Троицкий</w:t>
            </w:r>
            <w:r w:rsidRPr="00517D80">
              <w:rPr>
                <w:rFonts w:ascii="Arial CYR" w:hAnsi="Arial CYR" w:cs="Arial CYR"/>
              </w:rPr>
              <w:t xml:space="preserve"> сельсовет МР </w:t>
            </w:r>
            <w:r>
              <w:rPr>
                <w:rFonts w:ascii="Arial CYR" w:hAnsi="Arial CYR" w:cs="Arial CYR"/>
              </w:rPr>
              <w:t xml:space="preserve">Благоварский </w:t>
            </w:r>
            <w:r w:rsidRPr="00517D80">
              <w:rPr>
                <w:rFonts w:ascii="Arial CYR" w:hAnsi="Arial CYR" w:cs="Arial CYR"/>
              </w:rPr>
              <w:t>район 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  <w:tr w:rsidR="00E1185B" w:rsidRPr="00517D80" w:rsidTr="001B4709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Единица измерения: руб.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1185B" w:rsidRPr="00517D80" w:rsidTr="001B4709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</w:tr>
      <w:tr w:rsidR="00E1185B" w:rsidRPr="00517D80" w:rsidTr="001B4709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</w:rPr>
            </w:pPr>
            <w:r w:rsidRPr="00517D80">
              <w:rPr>
                <w:rFonts w:ascii="Arial CYR" w:hAnsi="Arial CYR" w:cs="Arial CY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</w:tr>
      <w:tr w:rsidR="00E1185B" w:rsidRPr="00517D80" w:rsidTr="001B4709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Наименование главных рапорядителей бюджетных средств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декабрь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 за год</w:t>
            </w:r>
          </w:p>
        </w:tc>
      </w:tr>
      <w:tr w:rsidR="00E1185B" w:rsidRPr="00517D80" w:rsidTr="001B470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</w:tr>
      <w:tr w:rsidR="00E1185B" w:rsidRPr="00517D80" w:rsidTr="001B470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1185B" w:rsidRPr="00517D80" w:rsidTr="001B470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1185B" w:rsidRPr="00517D80" w:rsidTr="001B4709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1185B" w:rsidRPr="00517D80" w:rsidTr="001B4709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1185B" w:rsidRPr="00517D80" w:rsidTr="001B470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1185B" w:rsidRPr="00517D80" w:rsidTr="001B470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1185B" w:rsidRPr="00517D80" w:rsidTr="001B4709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85B" w:rsidRPr="00517D80" w:rsidRDefault="00E1185B" w:rsidP="001B47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1185B" w:rsidRPr="00517D80" w:rsidTr="001B4709">
        <w:trPr>
          <w:trHeight w:val="5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Глава сельского поселения </w:t>
            </w:r>
            <w:r>
              <w:rPr>
                <w:rFonts w:ascii="Arial CYR" w:hAnsi="Arial CYR" w:cs="Arial CYR"/>
                <w:sz w:val="16"/>
                <w:szCs w:val="16"/>
              </w:rPr>
              <w:t>Троицкий</w:t>
            </w: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</w:tr>
      <w:tr w:rsidR="00E1185B" w:rsidRPr="00517D80" w:rsidTr="001B4709">
        <w:trPr>
          <w:trHeight w:val="255"/>
        </w:trPr>
        <w:tc>
          <w:tcPr>
            <w:tcW w:w="81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</w:tr>
      <w:tr w:rsidR="00E1185B" w:rsidRPr="00517D80" w:rsidTr="001B4709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</w:tr>
      <w:tr w:rsidR="00E1185B" w:rsidRPr="00517D80" w:rsidTr="001B4709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</w:tr>
      <w:tr w:rsidR="00E1185B" w:rsidRPr="00517D80" w:rsidTr="001B4709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</w:tr>
      <w:tr w:rsidR="00E1185B" w:rsidRPr="00517D80" w:rsidTr="001B4709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</w:tr>
      <w:tr w:rsidR="00E1185B" w:rsidRPr="00517D80" w:rsidTr="001B4709">
        <w:trPr>
          <w:trHeight w:val="255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  <w:r w:rsidRPr="00517D80">
              <w:rPr>
                <w:rFonts w:ascii="Arial CYR" w:hAnsi="Arial CYR" w:cs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185B" w:rsidRPr="00517D80" w:rsidRDefault="00E1185B" w:rsidP="001B4709"/>
        </w:tc>
      </w:tr>
    </w:tbl>
    <w:p w:rsidR="00E1185B" w:rsidRPr="00517D80" w:rsidRDefault="00E1185B" w:rsidP="00971B6E">
      <w:pPr>
        <w:widowControl w:val="0"/>
        <w:tabs>
          <w:tab w:val="right" w:pos="9355"/>
        </w:tabs>
        <w:adjustRightInd w:val="0"/>
        <w:spacing w:after="200"/>
        <w:rPr>
          <w:rFonts w:ascii="Calibri" w:hAnsi="Calibri" w:cs="Calibri"/>
          <w:sz w:val="22"/>
          <w:szCs w:val="22"/>
        </w:rPr>
      </w:pPr>
    </w:p>
    <w:p w:rsidR="00E1185B" w:rsidRDefault="00E1185B" w:rsidP="00971B6E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 w:rsidP="00971B6E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 w:rsidP="00971B6E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 w:rsidP="00971B6E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 w:rsidP="00971B6E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 w:rsidP="00971B6E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 w:rsidP="00971B6E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 w:rsidP="00971B6E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 w:rsidP="00971B6E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 w:rsidP="00971B6E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 w:rsidP="00971B6E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 w:rsidP="00971B6E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 w:rsidP="00971B6E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 w:rsidP="00971B6E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 w:rsidP="00971B6E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 w:rsidP="00971B6E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 w:rsidP="00971B6E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 w:rsidP="00971B6E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 w:rsidP="00971B6E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 w:rsidP="00971B6E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 w:rsidP="00971B6E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 w:rsidP="00971B6E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 w:rsidP="00971B6E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 w:rsidP="00971B6E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E1185B" w:rsidRDefault="00E1185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sectPr w:rsidR="00E1185B" w:rsidSect="00991FA0">
      <w:pgSz w:w="16838" w:h="11905" w:orient="landscape"/>
      <w:pgMar w:top="993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85B" w:rsidRDefault="00E1185B" w:rsidP="00A81ED0">
      <w:r>
        <w:separator/>
      </w:r>
    </w:p>
  </w:endnote>
  <w:endnote w:type="continuationSeparator" w:id="1">
    <w:p w:rsidR="00E1185B" w:rsidRDefault="00E1185B" w:rsidP="00A81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85B" w:rsidRDefault="00E1185B" w:rsidP="00A81ED0">
      <w:r>
        <w:separator/>
      </w:r>
    </w:p>
  </w:footnote>
  <w:footnote w:type="continuationSeparator" w:id="1">
    <w:p w:rsidR="00E1185B" w:rsidRDefault="00E1185B" w:rsidP="00A81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5B" w:rsidRDefault="00E1185B">
    <w:pPr>
      <w:pStyle w:val="Header"/>
    </w:pPr>
  </w:p>
  <w:p w:rsidR="00E1185B" w:rsidRDefault="00E1185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D4D"/>
    <w:rsid w:val="00030AEA"/>
    <w:rsid w:val="00030FF3"/>
    <w:rsid w:val="00042E99"/>
    <w:rsid w:val="000654C7"/>
    <w:rsid w:val="000711E4"/>
    <w:rsid w:val="00073748"/>
    <w:rsid w:val="00091737"/>
    <w:rsid w:val="0009346F"/>
    <w:rsid w:val="00095027"/>
    <w:rsid w:val="000B6777"/>
    <w:rsid w:val="000C27F5"/>
    <w:rsid w:val="000E6C67"/>
    <w:rsid w:val="000F38C7"/>
    <w:rsid w:val="0011175F"/>
    <w:rsid w:val="00124369"/>
    <w:rsid w:val="00127DAF"/>
    <w:rsid w:val="001629A2"/>
    <w:rsid w:val="001A5454"/>
    <w:rsid w:val="001A7907"/>
    <w:rsid w:val="001B4709"/>
    <w:rsid w:val="001B4E11"/>
    <w:rsid w:val="002058C2"/>
    <w:rsid w:val="00245BB7"/>
    <w:rsid w:val="00246E39"/>
    <w:rsid w:val="00253BD1"/>
    <w:rsid w:val="00263853"/>
    <w:rsid w:val="002800F2"/>
    <w:rsid w:val="002D4DB1"/>
    <w:rsid w:val="00310BB3"/>
    <w:rsid w:val="003166D7"/>
    <w:rsid w:val="00333520"/>
    <w:rsid w:val="00337A71"/>
    <w:rsid w:val="0036071A"/>
    <w:rsid w:val="003E3FC4"/>
    <w:rsid w:val="00402976"/>
    <w:rsid w:val="00445DA8"/>
    <w:rsid w:val="004750E6"/>
    <w:rsid w:val="00493616"/>
    <w:rsid w:val="004B4BF0"/>
    <w:rsid w:val="00510A71"/>
    <w:rsid w:val="00517D80"/>
    <w:rsid w:val="00530BF8"/>
    <w:rsid w:val="005968AD"/>
    <w:rsid w:val="006133D8"/>
    <w:rsid w:val="00614498"/>
    <w:rsid w:val="00616EEF"/>
    <w:rsid w:val="00627EC4"/>
    <w:rsid w:val="00632B11"/>
    <w:rsid w:val="00687275"/>
    <w:rsid w:val="006B585E"/>
    <w:rsid w:val="006D0B4F"/>
    <w:rsid w:val="006D4A14"/>
    <w:rsid w:val="00705812"/>
    <w:rsid w:val="00725BC2"/>
    <w:rsid w:val="007A70AA"/>
    <w:rsid w:val="007D5E21"/>
    <w:rsid w:val="00833D3B"/>
    <w:rsid w:val="008D13F8"/>
    <w:rsid w:val="00916FFB"/>
    <w:rsid w:val="00971B6E"/>
    <w:rsid w:val="0097274A"/>
    <w:rsid w:val="00991FA0"/>
    <w:rsid w:val="009A3709"/>
    <w:rsid w:val="009A605E"/>
    <w:rsid w:val="009A6390"/>
    <w:rsid w:val="009B0D4D"/>
    <w:rsid w:val="009B5982"/>
    <w:rsid w:val="009C273B"/>
    <w:rsid w:val="00A01AF7"/>
    <w:rsid w:val="00A06F71"/>
    <w:rsid w:val="00A450EC"/>
    <w:rsid w:val="00A66654"/>
    <w:rsid w:val="00A81ED0"/>
    <w:rsid w:val="00A85403"/>
    <w:rsid w:val="00AF5FD5"/>
    <w:rsid w:val="00B560F7"/>
    <w:rsid w:val="00B61306"/>
    <w:rsid w:val="00B73B63"/>
    <w:rsid w:val="00BA0E2A"/>
    <w:rsid w:val="00BB37C0"/>
    <w:rsid w:val="00BE0013"/>
    <w:rsid w:val="00BE226B"/>
    <w:rsid w:val="00BF5552"/>
    <w:rsid w:val="00C03260"/>
    <w:rsid w:val="00C03EB3"/>
    <w:rsid w:val="00C30A41"/>
    <w:rsid w:val="00C42693"/>
    <w:rsid w:val="00C520F0"/>
    <w:rsid w:val="00C73D08"/>
    <w:rsid w:val="00C81066"/>
    <w:rsid w:val="00C8201C"/>
    <w:rsid w:val="00CB60DE"/>
    <w:rsid w:val="00CE675F"/>
    <w:rsid w:val="00D02153"/>
    <w:rsid w:val="00D103FE"/>
    <w:rsid w:val="00D36D8E"/>
    <w:rsid w:val="00D5087D"/>
    <w:rsid w:val="00D60104"/>
    <w:rsid w:val="00D828D4"/>
    <w:rsid w:val="00DC0224"/>
    <w:rsid w:val="00DD5DB1"/>
    <w:rsid w:val="00DE6489"/>
    <w:rsid w:val="00E05E5A"/>
    <w:rsid w:val="00E1185B"/>
    <w:rsid w:val="00E3033A"/>
    <w:rsid w:val="00E477E3"/>
    <w:rsid w:val="00E607F1"/>
    <w:rsid w:val="00E946C9"/>
    <w:rsid w:val="00EC6BFA"/>
    <w:rsid w:val="00F54E28"/>
    <w:rsid w:val="00FA3E05"/>
    <w:rsid w:val="00FC2BE7"/>
    <w:rsid w:val="00FD6FF6"/>
    <w:rsid w:val="00FE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3B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A3E05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3E05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uiPriority w:val="99"/>
    <w:rsid w:val="009B0D4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B0D4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B0D4D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B0D4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B0D4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Page">
    <w:name w:val="ConsPlusTitlePage"/>
    <w:uiPriority w:val="99"/>
    <w:rsid w:val="009B0D4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0D4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B0D4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81ED0"/>
    <w:pPr>
      <w:tabs>
        <w:tab w:val="center" w:pos="4677"/>
        <w:tab w:val="right" w:pos="9355"/>
      </w:tabs>
      <w:autoSpaceDE/>
      <w:autoSpaceDN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1ED0"/>
  </w:style>
  <w:style w:type="paragraph" w:styleId="Footer">
    <w:name w:val="footer"/>
    <w:basedOn w:val="Normal"/>
    <w:link w:val="FooterChar"/>
    <w:uiPriority w:val="99"/>
    <w:rsid w:val="00A81ED0"/>
    <w:pPr>
      <w:tabs>
        <w:tab w:val="center" w:pos="4677"/>
        <w:tab w:val="right" w:pos="9355"/>
      </w:tabs>
      <w:autoSpaceDE/>
      <w:autoSpaceDN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1ED0"/>
  </w:style>
  <w:style w:type="paragraph" w:styleId="ListParagraph">
    <w:name w:val="List Paragraph"/>
    <w:basedOn w:val="Normal"/>
    <w:uiPriority w:val="99"/>
    <w:qFormat/>
    <w:rsid w:val="008D13F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87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27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0654C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85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451F7EC92CD01CF6B35D054019BBF04CEEA92A3C88D1FD4203CC4D922CA731A3267003ABECD01BB8E53A535818E4BD8FACC5FBA02zBk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FC495AE68EF10EDBA7EA92B075BA73DB869AFF3EB244775E8F9DB2D0A0AEE9901348E1B542Z7I2M" TargetMode="External"/><Relationship Id="rId12" Type="http://schemas.openxmlformats.org/officeDocument/2006/relationships/hyperlink" Target="consultantplus://offline/ref=BDB451F7EC92CD01CF6B35D054019BBF04CCE99DA3C98D1FD4203CC4D922CA7308323F0F3EBED50AEDC115F03Az8k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DB451F7EC92CD01CF6B35D054019BBF04CCE99DA3C98D1FD4203CC4D922CA7308323F0F3EBED50AEDC115F03Az8k0N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DB451F7EC92CD01CF6B35D054019BBF04CCE99DA3C98D1FD4203CC4D922CA7308323F0F3EBED50AEDC115F03Az8k0N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800</TotalTime>
  <Pages>24</Pages>
  <Words>6627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ГИС_ГНП_1</dc:creator>
  <cp:keywords/>
  <dc:description/>
  <cp:lastModifiedBy>user</cp:lastModifiedBy>
  <cp:revision>44</cp:revision>
  <cp:lastPrinted>2020-03-04T08:46:00Z</cp:lastPrinted>
  <dcterms:created xsi:type="dcterms:W3CDTF">2020-02-17T13:36:00Z</dcterms:created>
  <dcterms:modified xsi:type="dcterms:W3CDTF">2020-04-22T11:19:00Z</dcterms:modified>
</cp:coreProperties>
</file>